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3" w:rsidRDefault="00397843" w:rsidP="00F10F3D">
      <w:pPr>
        <w:pStyle w:val="1"/>
        <w:rPr>
          <w:rFonts w:ascii="Arial" w:hAnsi="Arial"/>
          <w:sz w:val="18"/>
          <w:szCs w:val="18"/>
        </w:rPr>
      </w:pPr>
    </w:p>
    <w:p w:rsidR="00397843" w:rsidRDefault="00397843" w:rsidP="00397843">
      <w:pPr>
        <w:pStyle w:val="1"/>
        <w:ind w:left="3540"/>
        <w:rPr>
          <w:rFonts w:ascii="Arial" w:hAnsi="Arial"/>
          <w:sz w:val="22"/>
          <w:szCs w:val="22"/>
        </w:rPr>
      </w:pPr>
    </w:p>
    <w:p w:rsidR="00397843" w:rsidRDefault="00397843" w:rsidP="00397843">
      <w:pPr>
        <w:pStyle w:val="1"/>
        <w:jc w:val="center"/>
        <w:rPr>
          <w:rFonts w:ascii="Arial" w:hAnsi="Arial"/>
          <w:sz w:val="22"/>
          <w:szCs w:val="22"/>
        </w:rPr>
      </w:pPr>
    </w:p>
    <w:p w:rsidR="00AA10FC" w:rsidRPr="00AA10FC" w:rsidRDefault="00AA10FC" w:rsidP="00AA10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AA10FC">
        <w:rPr>
          <w:rFonts w:ascii="Arial" w:hAnsi="Arial" w:cs="Arial"/>
          <w:sz w:val="20"/>
          <w:szCs w:val="20"/>
        </w:rPr>
        <w:t xml:space="preserve">Сведения </w:t>
      </w:r>
    </w:p>
    <w:p w:rsidR="00AA10FC" w:rsidRPr="00AA10FC" w:rsidRDefault="00AA10FC" w:rsidP="003937AB">
      <w:pPr>
        <w:jc w:val="center"/>
        <w:rPr>
          <w:rFonts w:ascii="Arial" w:hAnsi="Arial" w:cs="Arial"/>
          <w:sz w:val="20"/>
          <w:szCs w:val="20"/>
        </w:rPr>
      </w:pPr>
      <w:r w:rsidRPr="00AA10FC">
        <w:rPr>
          <w:rFonts w:ascii="Arial" w:hAnsi="Arial" w:cs="Arial"/>
          <w:sz w:val="20"/>
          <w:szCs w:val="20"/>
        </w:rPr>
        <w:t xml:space="preserve">о доходах, </w:t>
      </w:r>
      <w:r w:rsidR="00F10F3D">
        <w:rPr>
          <w:rFonts w:ascii="Arial" w:hAnsi="Arial" w:cs="Arial"/>
          <w:sz w:val="20"/>
          <w:szCs w:val="20"/>
        </w:rPr>
        <w:t xml:space="preserve"> расходах, </w:t>
      </w:r>
      <w:r w:rsidRPr="00AA10FC">
        <w:rPr>
          <w:rFonts w:ascii="Arial" w:hAnsi="Arial" w:cs="Arial"/>
          <w:sz w:val="20"/>
          <w:szCs w:val="20"/>
        </w:rPr>
        <w:t xml:space="preserve">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Пронинского сельского поселения Серафимовичского  района Волгоградской области за отчетный финансовый год </w:t>
      </w:r>
      <w:r w:rsidR="003937A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с 01 января 2020 года по 31 декабря 2020</w:t>
      </w:r>
      <w:r w:rsidRPr="00AA10FC">
        <w:rPr>
          <w:rFonts w:ascii="Arial" w:hAnsi="Arial" w:cs="Arial"/>
          <w:sz w:val="20"/>
          <w:szCs w:val="20"/>
        </w:rPr>
        <w:t xml:space="preserve"> года</w:t>
      </w:r>
    </w:p>
    <w:p w:rsidR="00AA10FC" w:rsidRPr="00AA10FC" w:rsidRDefault="00AA10FC" w:rsidP="00AA10FC">
      <w:pPr>
        <w:rPr>
          <w:rFonts w:cs="Calibri"/>
          <w:b/>
          <w:sz w:val="22"/>
          <w:szCs w:val="22"/>
        </w:rPr>
      </w:pPr>
    </w:p>
    <w:tbl>
      <w:tblPr>
        <w:tblW w:w="15598" w:type="dxa"/>
        <w:tblInd w:w="-464" w:type="dxa"/>
        <w:tblLayout w:type="fixed"/>
        <w:tblLook w:val="0000" w:firstRow="0" w:lastRow="0" w:firstColumn="0" w:lastColumn="0" w:noHBand="0" w:noVBand="0"/>
      </w:tblPr>
      <w:tblGrid>
        <w:gridCol w:w="426"/>
        <w:gridCol w:w="1706"/>
        <w:gridCol w:w="1701"/>
        <w:gridCol w:w="1701"/>
        <w:gridCol w:w="3543"/>
        <w:gridCol w:w="2410"/>
        <w:gridCol w:w="1701"/>
        <w:gridCol w:w="2410"/>
      </w:tblGrid>
      <w:tr w:rsidR="003937AB" w:rsidRPr="00AA10FC" w:rsidTr="003937A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 xml:space="preserve">№ </w:t>
            </w:r>
            <w:proofErr w:type="gramStart"/>
            <w:r w:rsidRPr="00AA10FC">
              <w:rPr>
                <w:rFonts w:cs="Calibri"/>
                <w:b/>
                <w:sz w:val="20"/>
                <w:szCs w:val="20"/>
              </w:rPr>
              <w:t>п</w:t>
            </w:r>
            <w:proofErr w:type="gramEnd"/>
            <w:r w:rsidRPr="00AA10FC">
              <w:rPr>
                <w:rFonts w:cs="Calibri"/>
                <w:b/>
                <w:sz w:val="20"/>
                <w:szCs w:val="20"/>
              </w:rPr>
              <w:t>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Общая сумма декларированного годового доход</w:t>
            </w:r>
            <w:proofErr w:type="gramStart"/>
            <w:r w:rsidRPr="00AA10FC">
              <w:rPr>
                <w:rFonts w:cs="Calibri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AA10FC">
              <w:rPr>
                <w:rFonts w:cs="Calibri"/>
                <w:b/>
                <w:sz w:val="20"/>
                <w:szCs w:val="20"/>
              </w:rPr>
              <w:t>руб</w:t>
            </w:r>
            <w:proofErr w:type="spellEnd"/>
            <w:r w:rsidRPr="00AA10FC">
              <w:rPr>
                <w:rFonts w:cs="Calibri"/>
                <w:b/>
                <w:sz w:val="20"/>
                <w:szCs w:val="20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(вид объектов недвижимости, площадь, страна расположения)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AA10FC">
              <w:rPr>
                <w:rFonts w:cs="Calibri"/>
                <w:b/>
                <w:sz w:val="20"/>
                <w:szCs w:val="20"/>
              </w:rPr>
              <w:t>(вид, марка)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Pr="003937AB" w:rsidRDefault="003937AB" w:rsidP="00AA10FC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3937AB">
              <w:rPr>
                <w:b/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</w:t>
            </w:r>
            <w:proofErr w:type="spellStart"/>
            <w:r w:rsidRPr="003937AB">
              <w:rPr>
                <w:b/>
                <w:sz w:val="22"/>
                <w:szCs w:val="22"/>
              </w:rPr>
              <w:t>зем</w:t>
            </w:r>
            <w:proofErr w:type="spellEnd"/>
            <w:r w:rsidRPr="003937AB">
              <w:rPr>
                <w:b/>
                <w:sz w:val="22"/>
                <w:szCs w:val="22"/>
              </w:rPr>
              <w:t>. участка, др. объекта недвижимого имущества транспортного средства, ценных бумаг</w:t>
            </w:r>
            <w:proofErr w:type="gramStart"/>
            <w:r w:rsidRPr="003937AB">
              <w:rPr>
                <w:b/>
                <w:sz w:val="22"/>
                <w:szCs w:val="22"/>
              </w:rPr>
              <w:t>.</w:t>
            </w:r>
            <w:proofErr w:type="gramEnd"/>
            <w:r w:rsidRPr="003937AB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3937AB">
              <w:rPr>
                <w:b/>
                <w:sz w:val="22"/>
                <w:szCs w:val="22"/>
              </w:rPr>
              <w:t>а</w:t>
            </w:r>
            <w:proofErr w:type="gramEnd"/>
            <w:r w:rsidRPr="003937AB">
              <w:rPr>
                <w:b/>
                <w:sz w:val="22"/>
                <w:szCs w:val="22"/>
              </w:rPr>
              <w:t>кций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Pr="00AA10FC" w:rsidRDefault="003937AB" w:rsidP="003937AB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10FC">
              <w:rPr>
                <w:rFonts w:cs="Calibri"/>
                <w:sz w:val="20"/>
                <w:szCs w:val="20"/>
              </w:rPr>
              <w:t>Ёлкин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Юрий Викторович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Глава Пронинского  сельского  поселения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550576,00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Земельный участок  </w:t>
            </w:r>
            <w:r w:rsidRPr="00AA10FC">
              <w:rPr>
                <w:rFonts w:cs="Calibri"/>
                <w:sz w:val="20"/>
                <w:szCs w:val="20"/>
              </w:rPr>
              <w:t xml:space="preserve">сельскохозяйственного назначения, общедолевая, 3/335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3937A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</w:t>
            </w:r>
            <w:r w:rsidRPr="00AA10FC">
              <w:rPr>
                <w:rFonts w:cs="Calibri"/>
                <w:sz w:val="20"/>
                <w:szCs w:val="20"/>
              </w:rPr>
              <w:t>Земельный участок, приусадебный, индивидуальная,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A10FC">
              <w:rPr>
                <w:rFonts w:cs="Calibri"/>
                <w:sz w:val="20"/>
                <w:szCs w:val="20"/>
              </w:rPr>
              <w:t xml:space="preserve">2498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</w:t>
            </w:r>
            <w:r w:rsidRPr="00AA10FC">
              <w:rPr>
                <w:rFonts w:cs="Calibri"/>
                <w:sz w:val="20"/>
                <w:szCs w:val="20"/>
              </w:rPr>
              <w:t xml:space="preserve"> Жилой дом,    </w:t>
            </w:r>
            <w:proofErr w:type="gramStart"/>
            <w:r w:rsidRPr="00AA10FC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Pr="00AA10FC">
              <w:rPr>
                <w:rFonts w:cs="Calibri"/>
                <w:sz w:val="20"/>
                <w:szCs w:val="20"/>
              </w:rPr>
              <w:t xml:space="preserve">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99,5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Автомобиль легковой ВАЗ-111183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>
            <w:pPr>
              <w:suppressAutoHyphens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  <w:p w:rsidR="003937AB" w:rsidRDefault="003937AB">
            <w:pPr>
              <w:suppressAutoHyphens w:val="0"/>
              <w:spacing w:after="20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  <w:p w:rsidR="003937AB" w:rsidRDefault="003937AB">
            <w:pPr>
              <w:suppressAutoHyphens w:val="0"/>
              <w:spacing w:after="200" w:line="276" w:lineRule="auto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AA10FC">
              <w:rPr>
                <w:rFonts w:cs="Calibri"/>
                <w:sz w:val="20"/>
                <w:szCs w:val="20"/>
              </w:rPr>
              <w:t>Ёлкина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 </w:t>
            </w:r>
          </w:p>
          <w:p w:rsidR="003937AB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Елена Владимировна</w:t>
            </w:r>
          </w:p>
          <w:p w:rsidR="003937AB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180955,00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2498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99,5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., Россия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Гречко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Вера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Николаевна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F61A1D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416453,00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3/335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3223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85,8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F10F3D">
        <w:trPr>
          <w:trHeight w:val="240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F10F3D">
            <w:pPr>
              <w:snapToGri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Гречко Юрий Васильевич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479735,87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15/3645 доли, 57129200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</w:p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proofErr w:type="gramStart"/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3223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 Россия, Жилой дом, 85,8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 Россия </w:t>
            </w:r>
            <w:proofErr w:type="gramEnd"/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Однокомнатная квартира, общедолевая собственность, ½ доля, 33,4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 Россия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Автомобиль легковой ВАЗ-21060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Королёв Иван Алексеевич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F61A1D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383546,92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3300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115,2 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 xml:space="preserve">., Россия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0D22F4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Елена Александровна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B54D3C" w:rsidRDefault="003937AB" w:rsidP="00D713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302971</w:t>
            </w:r>
            <w:r>
              <w:rPr>
                <w:sz w:val="20"/>
                <w:szCs w:val="20"/>
                <w:lang w:val="en-US"/>
              </w:rPr>
              <w:t>,59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назначения, общедолевая, 2/26 доли, 1846000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Россия,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 сельскохозяйственного назначения, общедолевая, 2/26 доли, 4264000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Россия, земельный участок, приусадебный, 1837кв.м., Россия, </w:t>
            </w:r>
            <w:proofErr w:type="gramEnd"/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68,3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</w:t>
            </w:r>
            <w:r w:rsidR="00CE1E8B">
              <w:rPr>
                <w:sz w:val="20"/>
                <w:szCs w:val="20"/>
              </w:rPr>
              <w:t>,</w:t>
            </w:r>
          </w:p>
          <w:p w:rsidR="00CE1E8B" w:rsidRDefault="00CE1E8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индивидуальная, 34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Россия.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 </w:t>
            </w:r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uppressAutoHyphens w:val="0"/>
              <w:rPr>
                <w:sz w:val="20"/>
                <w:szCs w:val="20"/>
              </w:rPr>
            </w:pPr>
            <w:r w:rsidRPr="00F10F3D">
              <w:rPr>
                <w:sz w:val="20"/>
                <w:szCs w:val="20"/>
              </w:rPr>
              <w:t>Источниками получения средств, за счет которых совершена сделка по приобретению недвижимого имущества – квартиры, являются доход по основному месту работы, денежная помощь матери безвозмездно, накопления за предыдущие</w:t>
            </w:r>
            <w:r w:rsidR="00CE1E8B">
              <w:rPr>
                <w:sz w:val="20"/>
                <w:szCs w:val="20"/>
              </w:rPr>
              <w:t xml:space="preserve">  </w:t>
            </w:r>
            <w:r w:rsidRPr="00F10F3D">
              <w:rPr>
                <w:sz w:val="20"/>
                <w:szCs w:val="20"/>
              </w:rPr>
              <w:t xml:space="preserve"> годы</w:t>
            </w:r>
            <w:r>
              <w:t>.</w:t>
            </w:r>
            <w:r w:rsidR="00CE1E8B">
              <w:t xml:space="preserve"> </w:t>
            </w:r>
          </w:p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3937AB" w:rsidRPr="00AA10FC" w:rsidTr="003937AB">
        <w:trPr>
          <w:trHeight w:val="22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Калмыкова Елена Егоровна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B54D3C" w:rsidRDefault="006A2E94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183790,</w:t>
            </w:r>
            <w:r w:rsidR="003937AB">
              <w:rPr>
                <w:sz w:val="20"/>
                <w:szCs w:val="20"/>
              </w:rPr>
              <w:t>30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сельскохозяйственного назначения, общедолевая, 4/548 доли, 64432000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Россия,</w:t>
            </w:r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приусадебный, 1356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Россия, жилой дом, ½ доля, общедолевая собственность,  124,9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rPr>
          <w:trHeight w:val="227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Кирилл Андреевич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D713DC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Земельный участок, приусадебный, 1356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 xml:space="preserve">., Россия, жилой дом, ½ доля, общедолевая собственность,  124,9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Куликова Людмила Семеновна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Pr="00B54D3C" w:rsidRDefault="003937AB" w:rsidP="00D713D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338990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приусадебный,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1503 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Россия,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86,7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Россия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37AB" w:rsidRDefault="003937AB" w:rsidP="006E1FA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</w:p>
          <w:p w:rsidR="003937AB" w:rsidRDefault="003937AB" w:rsidP="006E1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- 21074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37AB" w:rsidRDefault="003937A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</w:p>
          <w:p w:rsidR="003937AB" w:rsidRDefault="003937AB">
            <w:pPr>
              <w:suppressAutoHyphens w:val="0"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3937AB" w:rsidRDefault="003937AB" w:rsidP="003937AB">
            <w:pPr>
              <w:jc w:val="center"/>
              <w:rPr>
                <w:sz w:val="20"/>
                <w:szCs w:val="20"/>
              </w:rPr>
            </w:pPr>
          </w:p>
        </w:tc>
      </w:tr>
      <w:tr w:rsidR="003937AB" w:rsidRPr="00AA10FC" w:rsidTr="003937AB">
        <w:tc>
          <w:tcPr>
            <w:tcW w:w="426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Куликов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 Иван Николаевич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522508</w:t>
            </w:r>
            <w:r w:rsidR="006A2E94">
              <w:rPr>
                <w:rFonts w:cs="Calibri"/>
                <w:sz w:val="20"/>
                <w:szCs w:val="20"/>
              </w:rPr>
              <w:t>,</w:t>
            </w:r>
            <w:r>
              <w:rPr>
                <w:rFonts w:cs="Calibri"/>
                <w:sz w:val="20"/>
                <w:szCs w:val="20"/>
                <w:lang w:val="en-US"/>
              </w:rPr>
              <w:t>90</w:t>
            </w:r>
          </w:p>
        </w:tc>
        <w:tc>
          <w:tcPr>
            <w:tcW w:w="3543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45/3645 доли, 57129200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 сельскохозяйственного назначения, общедолевая, 3/335  доли, 26212300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Земельный участок, приусадебный, </w:t>
            </w:r>
            <w:proofErr w:type="gramStart"/>
            <w:r w:rsidRPr="00AA10FC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Pr="00AA10FC">
              <w:rPr>
                <w:rFonts w:cs="Calibri"/>
                <w:sz w:val="20"/>
                <w:szCs w:val="20"/>
              </w:rPr>
              <w:t>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1503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Россия,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Жилой дом, </w:t>
            </w:r>
            <w:proofErr w:type="gramStart"/>
            <w:r w:rsidRPr="00AA10FC">
              <w:rPr>
                <w:rFonts w:cs="Calibri"/>
                <w:sz w:val="20"/>
                <w:szCs w:val="20"/>
              </w:rPr>
              <w:t>индивидуальная</w:t>
            </w:r>
            <w:proofErr w:type="gramEnd"/>
            <w:r w:rsidRPr="00AA10FC">
              <w:rPr>
                <w:rFonts w:cs="Calibri"/>
                <w:sz w:val="20"/>
                <w:szCs w:val="20"/>
              </w:rPr>
              <w:t xml:space="preserve">, </w:t>
            </w:r>
          </w:p>
          <w:p w:rsidR="003937AB" w:rsidRPr="00AA10FC" w:rsidRDefault="003937AB" w:rsidP="00AA10FC">
            <w:pPr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 xml:space="preserve">86,7 </w:t>
            </w:r>
            <w:proofErr w:type="spellStart"/>
            <w:r w:rsidRPr="00AA10FC">
              <w:rPr>
                <w:rFonts w:cs="Calibri"/>
                <w:sz w:val="20"/>
                <w:szCs w:val="20"/>
              </w:rPr>
              <w:t>кв.м</w:t>
            </w:r>
            <w:proofErr w:type="spellEnd"/>
            <w:r w:rsidRPr="00AA10FC">
              <w:rPr>
                <w:rFonts w:cs="Calibri"/>
                <w:sz w:val="20"/>
                <w:szCs w:val="20"/>
              </w:rPr>
              <w:t>., Россия</w:t>
            </w:r>
            <w:bookmarkStart w:id="0" w:name="_GoBack"/>
            <w:bookmarkEnd w:id="0"/>
          </w:p>
        </w:tc>
        <w:tc>
          <w:tcPr>
            <w:tcW w:w="2410" w:type="dxa"/>
            <w:tcBorders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AA10FC">
              <w:rPr>
                <w:rFonts w:cs="Calibri"/>
                <w:sz w:val="20"/>
                <w:szCs w:val="20"/>
              </w:rPr>
              <w:t>Не имеет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000000"/>
            </w:tcBorders>
          </w:tcPr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3937AB">
            <w:pPr>
              <w:snapToGri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нет</w:t>
            </w:r>
          </w:p>
        </w:tc>
      </w:tr>
      <w:tr w:rsidR="003937AB" w:rsidRPr="00AA10FC" w:rsidTr="003937AB">
        <w:trPr>
          <w:trHeight w:val="344"/>
        </w:trPr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937AB" w:rsidRPr="00AA10FC" w:rsidTr="003937AB">
        <w:trPr>
          <w:trHeight w:val="11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937AB" w:rsidRPr="00AA10FC" w:rsidRDefault="003937AB" w:rsidP="00AA10FC">
            <w:pPr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A10FC" w:rsidRPr="00AA10FC" w:rsidRDefault="00AA10FC" w:rsidP="00AA10FC">
      <w:pPr>
        <w:rPr>
          <w:rFonts w:eastAsia="Calibri" w:cs="Calibri"/>
          <w:sz w:val="20"/>
          <w:szCs w:val="20"/>
        </w:rPr>
      </w:pPr>
    </w:p>
    <w:p w:rsidR="00AA10FC" w:rsidRPr="00AA10FC" w:rsidRDefault="00AA10FC" w:rsidP="00AA10FC">
      <w:pPr>
        <w:spacing w:line="276" w:lineRule="auto"/>
        <w:rPr>
          <w:rFonts w:cs="Calibri"/>
          <w:sz w:val="20"/>
          <w:szCs w:val="20"/>
        </w:rPr>
      </w:pPr>
    </w:p>
    <w:p w:rsidR="00AA10FC" w:rsidRPr="00AA10FC" w:rsidRDefault="00AA10FC" w:rsidP="00AA10FC">
      <w:pPr>
        <w:spacing w:after="200" w:line="276" w:lineRule="auto"/>
        <w:rPr>
          <w:rFonts w:eastAsia="Calibri" w:cs="Calibri"/>
          <w:sz w:val="20"/>
          <w:szCs w:val="20"/>
        </w:rPr>
      </w:pPr>
    </w:p>
    <w:p w:rsidR="00AA10FC" w:rsidRPr="00AA10FC" w:rsidRDefault="00AA10FC" w:rsidP="00AA10FC">
      <w:pPr>
        <w:spacing w:after="200" w:line="276" w:lineRule="auto"/>
        <w:rPr>
          <w:rFonts w:eastAsia="Calibri" w:cs="Calibri"/>
          <w:sz w:val="20"/>
          <w:szCs w:val="20"/>
        </w:rPr>
      </w:pPr>
    </w:p>
    <w:p w:rsidR="00AA10FC" w:rsidRPr="00AA10FC" w:rsidRDefault="00AA10FC" w:rsidP="00AA10F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:rsidR="0096548F" w:rsidRDefault="0096548F"/>
    <w:sectPr w:rsidR="0096548F" w:rsidSect="00F10F3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4F"/>
    <w:rsid w:val="0031064F"/>
    <w:rsid w:val="003937AB"/>
    <w:rsid w:val="00397843"/>
    <w:rsid w:val="006A2E94"/>
    <w:rsid w:val="007A72FD"/>
    <w:rsid w:val="00810821"/>
    <w:rsid w:val="009178F8"/>
    <w:rsid w:val="0096548F"/>
    <w:rsid w:val="00AA10FC"/>
    <w:rsid w:val="00B20113"/>
    <w:rsid w:val="00CE1E8B"/>
    <w:rsid w:val="00D713DC"/>
    <w:rsid w:val="00F10F3D"/>
    <w:rsid w:val="00F6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978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7</cp:revision>
  <cp:lastPrinted>2021-05-18T11:46:00Z</cp:lastPrinted>
  <dcterms:created xsi:type="dcterms:W3CDTF">2021-05-18T06:23:00Z</dcterms:created>
  <dcterms:modified xsi:type="dcterms:W3CDTF">2021-05-20T12:49:00Z</dcterms:modified>
</cp:coreProperties>
</file>