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A4" w:rsidRDefault="007C37A4" w:rsidP="007C37A4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ПОСТАНОВЛЕНИЕ</w:t>
      </w:r>
    </w:p>
    <w:p w:rsidR="007C37A4" w:rsidRDefault="007C37A4" w:rsidP="007C37A4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Администрации </w:t>
      </w:r>
      <w:r w:rsidR="005D07EF">
        <w:rPr>
          <w:rFonts w:ascii="Arial" w:hAnsi="Arial" w:cs="Arial"/>
          <w:sz w:val="24"/>
          <w:szCs w:val="24"/>
          <w:lang w:val="ru-RU" w:eastAsia="ru-RU" w:bidi="ar-SA"/>
        </w:rPr>
        <w:t xml:space="preserve">Пронинского </w:t>
      </w:r>
      <w:r>
        <w:rPr>
          <w:rFonts w:ascii="Arial" w:hAnsi="Arial" w:cs="Arial"/>
          <w:sz w:val="24"/>
          <w:szCs w:val="24"/>
          <w:lang w:val="ru-RU" w:eastAsia="ru-RU" w:bidi="ar-SA"/>
        </w:rPr>
        <w:t>сельского поселения</w:t>
      </w:r>
    </w:p>
    <w:p w:rsidR="007C37A4" w:rsidRDefault="007C37A4" w:rsidP="007C37A4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Серафимовичского муниципального района</w:t>
      </w:r>
    </w:p>
    <w:p w:rsidR="007C37A4" w:rsidRDefault="007C37A4" w:rsidP="007C37A4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>Волгоградской области</w:t>
      </w:r>
    </w:p>
    <w:p w:rsidR="007C37A4" w:rsidRDefault="007C37A4" w:rsidP="007C37A4">
      <w:pPr>
        <w:ind w:firstLine="0"/>
        <w:jc w:val="center"/>
        <w:rPr>
          <w:rFonts w:ascii="Arial" w:hAnsi="Arial" w:cs="Arial"/>
          <w:sz w:val="24"/>
          <w:szCs w:val="24"/>
          <w:u w:val="double"/>
          <w:lang w:val="ru-RU" w:eastAsia="ru-RU" w:bidi="ar-SA"/>
        </w:rPr>
      </w:pPr>
      <w:r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______________________________________________________________________</w:t>
      </w:r>
    </w:p>
    <w:p w:rsidR="007C37A4" w:rsidRDefault="007C37A4" w:rsidP="007C37A4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7C37A4" w:rsidRDefault="005D07EF" w:rsidP="007C37A4">
      <w:pPr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№ </w:t>
      </w:r>
      <w:r w:rsidR="007C37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</w:t>
      </w:r>
      <w:r w:rsidR="0041557C">
        <w:rPr>
          <w:rFonts w:ascii="Times New Roman" w:hAnsi="Times New Roman"/>
          <w:b/>
          <w:sz w:val="24"/>
          <w:szCs w:val="24"/>
          <w:lang w:val="ru-RU" w:eastAsia="ru-RU" w:bidi="ar-SA"/>
        </w:rPr>
        <w:t>16</w:t>
      </w:r>
      <w:r w:rsidR="007C37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                                                              </w:t>
      </w:r>
      <w:r w:rsidR="0066640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            03 февраля </w:t>
      </w:r>
      <w:bookmarkStart w:id="0" w:name="_GoBack"/>
      <w:bookmarkEnd w:id="0"/>
      <w:r w:rsidR="007C37A4">
        <w:rPr>
          <w:rFonts w:ascii="Times New Roman" w:hAnsi="Times New Roman"/>
          <w:b/>
          <w:sz w:val="24"/>
          <w:szCs w:val="24"/>
          <w:lang w:val="ru-RU" w:eastAsia="ru-RU" w:bidi="ar-SA"/>
        </w:rPr>
        <w:t>2020 г.</w:t>
      </w:r>
    </w:p>
    <w:p w:rsidR="007C37A4" w:rsidRDefault="007C37A4" w:rsidP="007C37A4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7C37A4" w:rsidRDefault="007C37A4" w:rsidP="007C37A4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</w:p>
    <w:p w:rsidR="007C37A4" w:rsidRDefault="007C37A4" w:rsidP="007C37A4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нарушений обязательных требований</w:t>
      </w:r>
    </w:p>
    <w:p w:rsidR="007C37A4" w:rsidRDefault="007C37A4" w:rsidP="007C37A4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законодательства в сфере муниципального</w:t>
      </w:r>
    </w:p>
    <w:p w:rsidR="007C37A4" w:rsidRDefault="007C37A4" w:rsidP="007C37A4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контроля в администрации </w:t>
      </w:r>
      <w:r w:rsidR="005D07EF">
        <w:rPr>
          <w:rFonts w:ascii="Arial" w:hAnsi="Arial" w:cs="Arial"/>
          <w:b/>
          <w:sz w:val="24"/>
          <w:szCs w:val="24"/>
          <w:lang w:val="ru-RU"/>
        </w:rPr>
        <w:t>Пронинского</w:t>
      </w:r>
    </w:p>
    <w:p w:rsidR="007C37A4" w:rsidRDefault="007C37A4" w:rsidP="007C37A4">
      <w:pPr>
        <w:shd w:val="clear" w:color="auto" w:fill="FFFFFF"/>
        <w:spacing w:line="276" w:lineRule="auto"/>
        <w:ind w:firstLine="0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  <w:r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Серафимовичского муниципального</w:t>
      </w:r>
    </w:p>
    <w:p w:rsidR="007C37A4" w:rsidRDefault="007C37A4" w:rsidP="007C37A4">
      <w:pPr>
        <w:shd w:val="clear" w:color="auto" w:fill="FFFFFF"/>
        <w:spacing w:line="276" w:lineRule="auto"/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района Волгоградской области  на 2020 год.</w:t>
      </w:r>
    </w:p>
    <w:p w:rsidR="007C37A4" w:rsidRDefault="007C37A4" w:rsidP="007C37A4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C37A4" w:rsidRDefault="007C37A4" w:rsidP="007C37A4">
      <w:pPr>
        <w:ind w:firstLine="709"/>
        <w:jc w:val="both"/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="005D07EF">
        <w:rPr>
          <w:rFonts w:ascii="Arial" w:hAnsi="Arial" w:cs="Arial"/>
          <w:sz w:val="24"/>
          <w:szCs w:val="24"/>
          <w:lang w:val="ru-RU"/>
        </w:rPr>
        <w:t xml:space="preserve">Пронинского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Серафимовичского муниципального района Волгоградской области </w:t>
      </w:r>
    </w:p>
    <w:p w:rsidR="007C37A4" w:rsidRDefault="007C37A4" w:rsidP="007C37A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</w:t>
      </w:r>
      <w:r>
        <w:rPr>
          <w:rFonts w:ascii="Arial" w:hAnsi="Arial" w:cs="Arial"/>
          <w:b/>
          <w:sz w:val="24"/>
          <w:szCs w:val="24"/>
          <w:lang w:val="ru-RU"/>
        </w:rPr>
        <w:t>:</w:t>
      </w:r>
    </w:p>
    <w:p w:rsidR="007C37A4" w:rsidRDefault="007C37A4" w:rsidP="007C37A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5D07EF">
        <w:rPr>
          <w:rFonts w:ascii="Arial" w:hAnsi="Arial" w:cs="Arial"/>
          <w:sz w:val="24"/>
          <w:szCs w:val="24"/>
          <w:lang w:val="ru-RU"/>
        </w:rPr>
        <w:t xml:space="preserve">Пронинского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Серафимовичского муниципального района Волгоградской  области на 2020 год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C37A4" w:rsidRDefault="007C37A4" w:rsidP="007C37A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Должностным лицам администрации </w:t>
      </w:r>
      <w:r w:rsidR="005D07EF">
        <w:rPr>
          <w:rFonts w:ascii="Arial" w:hAnsi="Arial" w:cs="Arial"/>
          <w:sz w:val="24"/>
          <w:szCs w:val="24"/>
          <w:lang w:val="ru-RU"/>
        </w:rPr>
        <w:t xml:space="preserve">Пронинского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7C37A4" w:rsidRDefault="007C37A4" w:rsidP="007C37A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5D07EF">
        <w:rPr>
          <w:rFonts w:ascii="Arial" w:hAnsi="Arial" w:cs="Arial"/>
          <w:sz w:val="24"/>
          <w:szCs w:val="24"/>
          <w:lang w:val="ru-RU"/>
        </w:rPr>
        <w:t xml:space="preserve">Пронинского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Серафимовичского муниципального района Волгоградской области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C37A4" w:rsidRDefault="007C37A4" w:rsidP="007C37A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7C37A4" w:rsidRDefault="007C37A4" w:rsidP="007C37A4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C37A4" w:rsidRDefault="007C37A4" w:rsidP="007C37A4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C37A4" w:rsidRDefault="007C37A4" w:rsidP="007C37A4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5D07EF">
        <w:rPr>
          <w:rFonts w:ascii="Arial" w:hAnsi="Arial" w:cs="Arial"/>
          <w:sz w:val="24"/>
          <w:szCs w:val="24"/>
          <w:lang w:val="ru-RU"/>
        </w:rPr>
        <w:t>Пронинского</w:t>
      </w:r>
    </w:p>
    <w:p w:rsidR="007C37A4" w:rsidRDefault="007C37A4" w:rsidP="007C37A4">
      <w:pPr>
        <w:ind w:firstLine="0"/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                                              </w:t>
      </w:r>
      <w:r w:rsidR="005D07EF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Ю.В.Ёлкин</w:t>
      </w:r>
    </w:p>
    <w:p w:rsidR="007C37A4" w:rsidRDefault="007C37A4" w:rsidP="007C37A4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7C37A4" w:rsidRDefault="007C37A4" w:rsidP="007C37A4">
      <w:pPr>
        <w:pStyle w:val="ConsPlusNormal"/>
        <w:jc w:val="both"/>
        <w:rPr>
          <w:b/>
          <w:szCs w:val="24"/>
        </w:rPr>
      </w:pPr>
    </w:p>
    <w:p w:rsidR="007C37A4" w:rsidRDefault="007C37A4" w:rsidP="007C37A4">
      <w:pPr>
        <w:pStyle w:val="ConsPlusNormal"/>
        <w:ind w:firstLine="0"/>
        <w:rPr>
          <w:b/>
          <w:szCs w:val="24"/>
        </w:rPr>
      </w:pPr>
    </w:p>
    <w:p w:rsidR="005D07EF" w:rsidRDefault="005D07EF" w:rsidP="007C37A4">
      <w:pPr>
        <w:pStyle w:val="ConsPlusNormal"/>
        <w:ind w:firstLine="0"/>
        <w:rPr>
          <w:b/>
          <w:szCs w:val="24"/>
        </w:rPr>
      </w:pPr>
    </w:p>
    <w:p w:rsidR="005D07EF" w:rsidRDefault="005D07EF" w:rsidP="007C37A4">
      <w:pPr>
        <w:pStyle w:val="ConsPlusNormal"/>
        <w:ind w:firstLine="0"/>
        <w:rPr>
          <w:b/>
          <w:szCs w:val="24"/>
        </w:rPr>
      </w:pPr>
    </w:p>
    <w:p w:rsidR="005D07EF" w:rsidRDefault="005D07EF" w:rsidP="007C37A4">
      <w:pPr>
        <w:pStyle w:val="ConsPlusNormal"/>
        <w:ind w:firstLine="0"/>
        <w:rPr>
          <w:b/>
          <w:szCs w:val="24"/>
        </w:rPr>
      </w:pPr>
    </w:p>
    <w:p w:rsidR="005D07EF" w:rsidRDefault="005D07EF" w:rsidP="007C37A4">
      <w:pPr>
        <w:pStyle w:val="ConsPlusNormal"/>
        <w:ind w:firstLine="0"/>
        <w:rPr>
          <w:b/>
          <w:szCs w:val="24"/>
        </w:rPr>
      </w:pPr>
    </w:p>
    <w:p w:rsidR="007C37A4" w:rsidRDefault="007C37A4" w:rsidP="007C37A4">
      <w:pPr>
        <w:pStyle w:val="ConsPlusNormal"/>
        <w:ind w:firstLine="0"/>
        <w:rPr>
          <w:rFonts w:ascii="Times New Roman" w:hAnsi="Times New Roman"/>
          <w:szCs w:val="24"/>
        </w:rPr>
      </w:pP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</w:t>
      </w:r>
    </w:p>
    <w:p w:rsidR="007C37A4" w:rsidRDefault="007C37A4" w:rsidP="007C37A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7C37A4" w:rsidRDefault="005D07EF" w:rsidP="007C37A4">
      <w:pPr>
        <w:jc w:val="right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Пронинского </w:t>
      </w:r>
      <w:r w:rsidR="007C37A4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="007C37A4"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7C37A4" w:rsidRDefault="007C37A4" w:rsidP="007C37A4">
      <w:pPr>
        <w:jc w:val="right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val="ru-RU"/>
        </w:rPr>
        <w:t xml:space="preserve">Серафимовичского муниципального </w:t>
      </w: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Cs/>
          <w:color w:val="000000"/>
          <w:spacing w:val="-1"/>
          <w:szCs w:val="24"/>
          <w:lang w:eastAsia="en-US"/>
        </w:rPr>
        <w:t>района Волгоградской  области</w:t>
      </w:r>
      <w:r>
        <w:rPr>
          <w:rFonts w:ascii="Times New Roman" w:hAnsi="Times New Roman"/>
          <w:szCs w:val="24"/>
        </w:rPr>
        <w:t xml:space="preserve"> </w:t>
      </w:r>
    </w:p>
    <w:p w:rsidR="007C37A4" w:rsidRDefault="007C37A4" w:rsidP="007C37A4">
      <w:pPr>
        <w:pStyle w:val="ConsPlusNormal"/>
        <w:ind w:left="55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</w:t>
      </w:r>
      <w:r w:rsidR="008202E2">
        <w:rPr>
          <w:rFonts w:ascii="Times New Roman" w:hAnsi="Times New Roman"/>
          <w:szCs w:val="24"/>
        </w:rPr>
        <w:t>03.02.</w:t>
      </w:r>
      <w:r>
        <w:rPr>
          <w:rFonts w:ascii="Times New Roman" w:hAnsi="Times New Roman"/>
          <w:szCs w:val="24"/>
        </w:rPr>
        <w:t xml:space="preserve">2020г. </w:t>
      </w:r>
      <w:r w:rsidR="008202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</w:t>
      </w:r>
      <w:r w:rsidR="0041557C">
        <w:rPr>
          <w:rFonts w:ascii="Times New Roman" w:hAnsi="Times New Roman"/>
          <w:szCs w:val="24"/>
        </w:rPr>
        <w:t xml:space="preserve">16 </w:t>
      </w:r>
    </w:p>
    <w:p w:rsidR="007C37A4" w:rsidRDefault="007C37A4" w:rsidP="007C37A4">
      <w:pPr>
        <w:pStyle w:val="ConsPlusNormal"/>
        <w:jc w:val="right"/>
        <w:rPr>
          <w:rFonts w:ascii="Times New Roman" w:hAnsi="Times New Roman"/>
          <w:sz w:val="22"/>
        </w:rPr>
      </w:pPr>
    </w:p>
    <w:p w:rsidR="007C37A4" w:rsidRDefault="007C37A4" w:rsidP="007C37A4">
      <w:pPr>
        <w:jc w:val="center"/>
        <w:rPr>
          <w:rFonts w:ascii="Times New Roman" w:hAnsi="Times New Roman"/>
          <w:b/>
          <w:lang w:val="ru-RU"/>
        </w:rPr>
      </w:pPr>
      <w:bookmarkStart w:id="1" w:name="P29"/>
      <w:bookmarkEnd w:id="1"/>
      <w:r>
        <w:rPr>
          <w:rFonts w:ascii="Times New Roman" w:hAnsi="Times New Roman"/>
          <w:b/>
          <w:lang w:val="ru-RU"/>
        </w:rPr>
        <w:t>ПРОГРАММА</w:t>
      </w:r>
    </w:p>
    <w:p w:rsidR="007C37A4" w:rsidRDefault="007C37A4" w:rsidP="007C37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профилактики  нарушений обязательных требований законодательства в сфере муниципального контроля в  администрации </w:t>
      </w:r>
      <w:r w:rsidR="005D07EF">
        <w:rPr>
          <w:rFonts w:ascii="Times New Roman" w:hAnsi="Times New Roman"/>
          <w:b/>
          <w:lang w:val="ru-RU"/>
        </w:rPr>
        <w:t>Пронинского</w:t>
      </w:r>
    </w:p>
    <w:p w:rsidR="007C37A4" w:rsidRDefault="007C37A4" w:rsidP="007C37A4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pacing w:val="-1"/>
          <w:lang w:val="ru-RU"/>
        </w:rPr>
      </w:pPr>
      <w:r>
        <w:rPr>
          <w:rFonts w:ascii="Times New Roman" w:hAnsi="Times New Roman"/>
          <w:b/>
          <w:lang w:val="ru-RU"/>
        </w:rPr>
        <w:t>сельского поселения</w:t>
      </w:r>
      <w:r>
        <w:rPr>
          <w:rFonts w:ascii="Times New Roman" w:eastAsia="Calibri" w:hAnsi="Times New Roman"/>
          <w:b/>
          <w:bCs/>
          <w:color w:val="000000"/>
          <w:spacing w:val="-1"/>
          <w:lang w:val="ru-RU"/>
        </w:rPr>
        <w:t xml:space="preserve"> Серафимовичского муниципального</w:t>
      </w:r>
    </w:p>
    <w:p w:rsidR="007C37A4" w:rsidRDefault="007C37A4" w:rsidP="007C37A4">
      <w:pPr>
        <w:jc w:val="center"/>
        <w:rPr>
          <w:rFonts w:ascii="Times New Roman" w:eastAsia="Calibri" w:hAnsi="Times New Roman"/>
          <w:b/>
          <w:bCs/>
          <w:color w:val="000000"/>
          <w:spacing w:val="-1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1"/>
          <w:lang w:val="ru-RU"/>
        </w:rPr>
        <w:t>района Волгоградской области на 2020 год.</w:t>
      </w:r>
    </w:p>
    <w:p w:rsidR="005D07EF" w:rsidRDefault="005D07EF" w:rsidP="007C37A4">
      <w:pPr>
        <w:jc w:val="center"/>
        <w:rPr>
          <w:rFonts w:ascii="Times New Roman" w:hAnsi="Times New Roman"/>
          <w:lang w:val="ru-RU"/>
        </w:rPr>
      </w:pPr>
    </w:p>
    <w:p w:rsidR="007C37A4" w:rsidRDefault="007C37A4" w:rsidP="007C37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color w:val="282828"/>
          <w:lang w:val="ru-RU"/>
        </w:rPr>
        <w:t xml:space="preserve">Раздел I. Виды муниципального контроля, осуществляемого </w:t>
      </w:r>
      <w:r>
        <w:rPr>
          <w:rFonts w:ascii="Times New Roman" w:hAnsi="Times New Roman"/>
          <w:b/>
          <w:lang w:val="ru-RU"/>
        </w:rPr>
        <w:t xml:space="preserve">администрацией </w:t>
      </w:r>
      <w:r w:rsidR="005D07EF">
        <w:rPr>
          <w:rFonts w:ascii="Times New Roman" w:hAnsi="Times New Roman"/>
          <w:b/>
          <w:lang w:val="ru-RU"/>
        </w:rPr>
        <w:t>Пронинского</w:t>
      </w:r>
    </w:p>
    <w:p w:rsidR="007C37A4" w:rsidRDefault="007C37A4" w:rsidP="007C37A4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pacing w:val="-1"/>
          <w:lang w:val="ru-RU"/>
        </w:rPr>
      </w:pPr>
      <w:r>
        <w:rPr>
          <w:rFonts w:ascii="Times New Roman" w:hAnsi="Times New Roman"/>
          <w:b/>
          <w:lang w:val="ru-RU"/>
        </w:rPr>
        <w:t>сельского поселения</w:t>
      </w:r>
      <w:r>
        <w:rPr>
          <w:rFonts w:ascii="Times New Roman" w:eastAsia="Calibri" w:hAnsi="Times New Roman"/>
          <w:b/>
          <w:bCs/>
          <w:color w:val="000000"/>
          <w:spacing w:val="-1"/>
          <w:lang w:val="ru-RU"/>
        </w:rPr>
        <w:t xml:space="preserve"> Серафимовичского муниципального</w:t>
      </w:r>
    </w:p>
    <w:p w:rsidR="007C37A4" w:rsidRDefault="007C37A4" w:rsidP="007C37A4">
      <w:pPr>
        <w:shd w:val="clear" w:color="auto" w:fill="FFFFFF"/>
        <w:spacing w:after="150"/>
        <w:jc w:val="center"/>
        <w:rPr>
          <w:rFonts w:ascii="Times New Roman" w:hAnsi="Times New Roman"/>
          <w:b/>
          <w:color w:val="282828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1"/>
          <w:lang w:val="ru-RU"/>
        </w:rPr>
        <w:t>района Волгоградской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4709"/>
      </w:tblGrid>
      <w:tr w:rsidR="007C37A4" w:rsidRPr="0066640D" w:rsidTr="007C37A4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C37A4" w:rsidTr="007C37A4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ind w:firstLine="0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Муниципальный жилищный контроль на территории  </w:t>
            </w:r>
            <w:r w:rsidR="005D0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Пронинского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sz w:val="24"/>
                <w:szCs w:val="24"/>
                <w:lang w:val="ru-RU"/>
              </w:rPr>
              <w:t>Пронинского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7C37A4" w:rsidTr="007C37A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ind w:firstLine="0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контроль за 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sz w:val="24"/>
                <w:szCs w:val="24"/>
                <w:lang w:val="ru-RU"/>
              </w:rPr>
              <w:t>Пронинского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</w:tbl>
    <w:p w:rsidR="007C37A4" w:rsidRDefault="007C37A4" w:rsidP="007C37A4">
      <w:pPr>
        <w:ind w:firstLine="0"/>
        <w:rPr>
          <w:sz w:val="24"/>
          <w:szCs w:val="24"/>
          <w:lang w:val="ru-RU"/>
        </w:rPr>
      </w:pPr>
    </w:p>
    <w:p w:rsidR="007C37A4" w:rsidRDefault="007C37A4" w:rsidP="007C37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ru-RU"/>
        </w:rPr>
        <w:t>. Мероприятия по профилактике нарушений,</w:t>
      </w:r>
    </w:p>
    <w:p w:rsidR="007C37A4" w:rsidRDefault="007C37A4" w:rsidP="007C37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реализуемые  администрацией </w:t>
      </w:r>
      <w:r w:rsidR="005D07EF">
        <w:rPr>
          <w:rFonts w:ascii="Times New Roman" w:hAnsi="Times New Roman"/>
          <w:b/>
          <w:sz w:val="24"/>
          <w:szCs w:val="24"/>
          <w:lang w:val="ru-RU"/>
        </w:rPr>
        <w:t>Пронинского</w:t>
      </w:r>
    </w:p>
    <w:p w:rsidR="007C37A4" w:rsidRDefault="007C37A4" w:rsidP="007C37A4">
      <w:pPr>
        <w:shd w:val="clear" w:color="auto" w:fill="FFFFFF"/>
        <w:spacing w:line="276" w:lineRule="auto"/>
        <w:jc w:val="center"/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сельского поселения</w:t>
      </w: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Серафимовичского муниципального</w:t>
      </w:r>
    </w:p>
    <w:p w:rsidR="007C37A4" w:rsidRDefault="007C37A4" w:rsidP="007C37A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  <w:lang w:val="ru-RU"/>
        </w:rPr>
        <w:t>района Волгоградской  области</w:t>
      </w:r>
    </w:p>
    <w:p w:rsidR="007C37A4" w:rsidRDefault="007C37A4" w:rsidP="007C37A4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843"/>
        <w:gridCol w:w="2069"/>
      </w:tblGrid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  </w:t>
            </w:r>
          </w:p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Размещение на официальном сайте администрация </w:t>
            </w:r>
            <w:r w:rsidR="005D07EF">
              <w:rPr>
                <w:rFonts w:ascii="Times New Roman" w:hAnsi="Times New Roman"/>
                <w:sz w:val="22"/>
              </w:rPr>
              <w:t xml:space="preserve">Пронинского </w:t>
            </w:r>
            <w:r>
              <w:rPr>
                <w:rFonts w:ascii="Times New Roman" w:hAnsi="Times New Roman"/>
                <w:sz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IV</w:t>
            </w:r>
            <w:r w:rsidRPr="007C37A4">
              <w:rPr>
                <w:rFonts w:ascii="Times New Roman" w:hAnsi="Times New Roman"/>
                <w:lang w:val="ru-RU"/>
              </w:rPr>
              <w:t xml:space="preserve"> квартал</w:t>
            </w:r>
            <w:r>
              <w:rPr>
                <w:rFonts w:ascii="Times New Roman" w:hAnsi="Times New Roman"/>
                <w:lang w:val="ru-RU"/>
              </w:rPr>
              <w:t xml:space="preserve"> 2020</w:t>
            </w:r>
          </w:p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lang w:val="ru-RU"/>
              </w:rPr>
              <w:t xml:space="preserve">Пронинского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</w:tr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C37A4" w:rsidRDefault="007C37A4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lang w:val="ru-RU"/>
              </w:rPr>
              <w:t xml:space="preserve">Пронинского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</w:tr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D07EF">
              <w:rPr>
                <w:rFonts w:ascii="Times New Roman" w:hAnsi="Times New Roman"/>
                <w:sz w:val="22"/>
              </w:rPr>
              <w:t xml:space="preserve">Пронинского </w:t>
            </w:r>
            <w:r>
              <w:rPr>
                <w:rFonts w:ascii="Times New Roman" w:hAnsi="Times New Roman"/>
                <w:sz w:val="22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Ежегодно </w:t>
            </w:r>
          </w:p>
          <w:p w:rsidR="007C37A4" w:rsidRDefault="007C3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lang w:val="ru-RU"/>
              </w:rPr>
              <w:t xml:space="preserve">Пронинского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</w:tr>
      <w:tr w:rsidR="007C37A4" w:rsidTr="007C3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44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5D07EF">
              <w:rPr>
                <w:rFonts w:ascii="Times New Roman" w:hAnsi="Times New Roman"/>
                <w:lang w:val="ru-RU"/>
              </w:rPr>
              <w:t xml:space="preserve">Пронинского </w:t>
            </w:r>
            <w:r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</w:tr>
    </w:tbl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ind w:firstLine="0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ind w:firstLine="0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за обеспечением сохранности автомобильных дорог местного значения на территории </w:t>
      </w:r>
      <w:r w:rsidR="005D07EF">
        <w:rPr>
          <w:rFonts w:ascii="Times New Roman" w:hAnsi="Times New Roman"/>
          <w:sz w:val="24"/>
          <w:szCs w:val="24"/>
          <w:lang w:val="ru-RU" w:eastAsia="ru-RU" w:bidi="ar-SA"/>
        </w:rPr>
        <w:t xml:space="preserve">Пронинского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сельского поселения</w:t>
      </w:r>
    </w:p>
    <w:p w:rsidR="007C37A4" w:rsidRDefault="007C37A4" w:rsidP="007C37A4">
      <w:pPr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C37A4" w:rsidRDefault="007C37A4" w:rsidP="007C37A4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Раздел I.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Федеральные законы</w:t>
      </w:r>
    </w:p>
    <w:p w:rsidR="007C37A4" w:rsidRDefault="007C37A4" w:rsidP="007C37A4">
      <w:pPr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"/>
        <w:gridCol w:w="4010"/>
        <w:gridCol w:w="51"/>
        <w:gridCol w:w="2970"/>
        <w:gridCol w:w="8"/>
        <w:gridCol w:w="2128"/>
      </w:tblGrid>
      <w:tr w:rsidR="007C37A4" w:rsidRPr="0066640D" w:rsidTr="007C37A4">
        <w:trPr>
          <w:trHeight w:val="2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Наименование и реквизиты акта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37A4" w:rsidTr="007C37A4">
        <w:trPr>
          <w:trHeight w:val="2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Федеральный закон от 8 ноября 2007 г. N 257-ФЗ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статьи 13, 13.1, 19, 20, 22, 29</w:t>
            </w:r>
          </w:p>
        </w:tc>
      </w:tr>
      <w:tr w:rsidR="007C37A4" w:rsidTr="007C37A4">
        <w:trPr>
          <w:trHeight w:val="2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пункт 5 части 1 статьи 14</w:t>
            </w:r>
          </w:p>
        </w:tc>
      </w:tr>
      <w:tr w:rsidR="007C37A4" w:rsidTr="007C37A4">
        <w:trPr>
          <w:trHeight w:val="2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статья 11.21</w:t>
            </w:r>
          </w:p>
        </w:tc>
      </w:tr>
      <w:tr w:rsidR="007C37A4" w:rsidTr="007C37A4">
        <w:trPr>
          <w:trHeight w:val="225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7C37A4" w:rsidTr="007C37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Федеральный закон от 10 декабря 1995 г. N 196-ФЗ "О безопасности дорожного движения"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статьи 12, 13</w:t>
            </w:r>
          </w:p>
        </w:tc>
      </w:tr>
    </w:tbl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7C37A4" w:rsidRDefault="007C37A4" w:rsidP="007C37A4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30"/>
        <w:gridCol w:w="2978"/>
        <w:gridCol w:w="2128"/>
      </w:tblGrid>
      <w:tr w:rsidR="007C37A4" w:rsidRPr="0066640D" w:rsidTr="007C37A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37A4" w:rsidTr="007C37A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дорог, владельцы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</w:tbl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7C37A4" w:rsidRDefault="007C37A4" w:rsidP="007C37A4">
      <w:pPr>
        <w:ind w:firstLine="0"/>
        <w:jc w:val="center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"/>
        <w:gridCol w:w="3779"/>
        <w:gridCol w:w="35"/>
        <w:gridCol w:w="2944"/>
        <w:gridCol w:w="34"/>
        <w:gridCol w:w="2093"/>
        <w:gridCol w:w="35"/>
      </w:tblGrid>
      <w:tr w:rsidR="007C37A4" w:rsidRPr="0066640D" w:rsidTr="007C37A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Наименование документа (обозначение) и его реквизиты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37A4" w:rsidTr="007C37A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Постановление, ГОСТ Госстроя России от 11.10.1993 № 221 «ГОСТ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4" w:rsidRDefault="007C37A4">
            <w:pPr>
              <w:ind w:firstLine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разделы III-IV:</w:t>
            </w:r>
          </w:p>
        </w:tc>
      </w:tr>
      <w:tr w:rsidR="007C37A4" w:rsidTr="007C37A4">
        <w:trPr>
          <w:gridAfter w:val="1"/>
          <w:wAfter w:w="35" w:type="dxa"/>
          <w:trHeight w:val="1549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Приказ Минтранса России от 27.08.2009 № 150 «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ru-RU" w:eastAsia="ru-RU" w:bidi="ar-SA"/>
                </w:rPr>
                <w:t>Порядок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проведения оценки технического состояния автомобильных дорог»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  <w:tr w:rsidR="007C37A4" w:rsidTr="007C37A4">
        <w:trPr>
          <w:gridAfter w:val="1"/>
          <w:wAfter w:w="35" w:type="dxa"/>
          <w:trHeight w:val="3294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Приказ Минтранса РФ от 25 октября 2012 г. N 384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  <w:tr w:rsidR="007C37A4" w:rsidTr="007C37A4">
        <w:trPr>
          <w:gridAfter w:val="1"/>
          <w:wAfter w:w="35" w:type="dxa"/>
          <w:trHeight w:val="3294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A4" w:rsidRDefault="007C37A4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</w:tbl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7C37A4" w:rsidRDefault="007C37A4" w:rsidP="007C37A4">
      <w:pPr>
        <w:ind w:firstLine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7C37A4" w:rsidRDefault="007C37A4" w:rsidP="007C37A4">
      <w:pPr>
        <w:spacing w:after="100" w:afterAutospacing="1"/>
        <w:ind w:firstLine="0"/>
        <w:jc w:val="both"/>
        <w:rPr>
          <w:sz w:val="24"/>
          <w:szCs w:val="24"/>
          <w:lang w:val="ru-RU"/>
        </w:rPr>
      </w:pPr>
    </w:p>
    <w:p w:rsidR="007C37A4" w:rsidRDefault="007C37A4" w:rsidP="007C37A4">
      <w:pPr>
        <w:spacing w:after="100" w:afterAutospacing="1"/>
        <w:jc w:val="both"/>
        <w:rPr>
          <w:sz w:val="24"/>
          <w:szCs w:val="24"/>
          <w:lang w:val="ru-RU"/>
        </w:rPr>
      </w:pPr>
    </w:p>
    <w:p w:rsidR="00DE4EBE" w:rsidRDefault="00DE4EBE"/>
    <w:sectPr w:rsidR="00D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43"/>
    <w:rsid w:val="0041557C"/>
    <w:rsid w:val="005D07EF"/>
    <w:rsid w:val="0066640D"/>
    <w:rsid w:val="00694443"/>
    <w:rsid w:val="007C37A4"/>
    <w:rsid w:val="008202E2"/>
    <w:rsid w:val="00D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37A4"/>
    <w:rPr>
      <w:color w:val="0000FF" w:themeColor="hyperlink"/>
      <w:u w:val="single"/>
    </w:rPr>
  </w:style>
  <w:style w:type="paragraph" w:customStyle="1" w:styleId="ConsPlusNormal">
    <w:name w:val="ConsPlusNormal"/>
    <w:rsid w:val="007C37A4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37A4"/>
    <w:rPr>
      <w:color w:val="0000FF" w:themeColor="hyperlink"/>
      <w:u w:val="single"/>
    </w:rPr>
  </w:style>
  <w:style w:type="paragraph" w:customStyle="1" w:styleId="ConsPlusNormal">
    <w:name w:val="ConsPlusNormal"/>
    <w:rsid w:val="007C37A4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842473FD4F09139A142B02B4A35B22BDBC8999E8AB5D053B16718299F233B77B42BDCEC8C236WA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2020-02-13T06:56:00Z</dcterms:created>
  <dcterms:modified xsi:type="dcterms:W3CDTF">2020-02-25T13:17:00Z</dcterms:modified>
</cp:coreProperties>
</file>