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34" w:rsidRPr="00BE3F34" w:rsidRDefault="00BE3F34" w:rsidP="00BE3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3F34">
        <w:rPr>
          <w:rFonts w:ascii="Times New Roman" w:hAnsi="Times New Roman"/>
          <w:b/>
          <w:sz w:val="28"/>
          <w:szCs w:val="28"/>
        </w:rPr>
        <w:t>АДМИНИСТРАЦИЯ</w:t>
      </w:r>
    </w:p>
    <w:p w:rsidR="00BE3F34" w:rsidRPr="00BE3F34" w:rsidRDefault="00BE3F34" w:rsidP="00BE3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3F34">
        <w:rPr>
          <w:rFonts w:ascii="Times New Roman" w:hAnsi="Times New Roman"/>
          <w:b/>
          <w:sz w:val="28"/>
          <w:szCs w:val="28"/>
        </w:rPr>
        <w:t>ПРОНИНСКОГО  СЕЛЬСКОГО  ПОСЕЛЕНИЯ</w:t>
      </w:r>
    </w:p>
    <w:p w:rsidR="00BE3F34" w:rsidRPr="00BE3F34" w:rsidRDefault="00BE3F34" w:rsidP="00BE3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3F34">
        <w:rPr>
          <w:rFonts w:ascii="Times New Roman" w:hAnsi="Times New Roman"/>
          <w:b/>
          <w:sz w:val="28"/>
          <w:szCs w:val="28"/>
        </w:rPr>
        <w:t>СЕРАФИМОВИЧСКОГО МУНИЦИПАЛЬНОГО РАЙОНА</w:t>
      </w:r>
    </w:p>
    <w:p w:rsidR="00BE3F34" w:rsidRDefault="00BE3F34" w:rsidP="00BE3F3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3F3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E3F34" w:rsidRPr="00BE3F34" w:rsidRDefault="00BE3F34" w:rsidP="00BE3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4750" w:rsidRDefault="00B74750" w:rsidP="00BE3F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4750" w:rsidRPr="00B74750" w:rsidRDefault="00B74750" w:rsidP="00BE3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74750" w:rsidRDefault="00B74750" w:rsidP="00BE3F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F34" w:rsidRDefault="009E6F66" w:rsidP="00BE3F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41</w:t>
      </w:r>
      <w:r w:rsidR="00BE3F34">
        <w:rPr>
          <w:rFonts w:ascii="Times New Roman" w:hAnsi="Times New Roman"/>
          <w:sz w:val="28"/>
          <w:szCs w:val="28"/>
        </w:rPr>
        <w:t xml:space="preserve">                  </w:t>
      </w:r>
      <w:r w:rsidR="00BE3F34" w:rsidRPr="00BE3F3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E3F3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от 09.09.202</w:t>
      </w:r>
      <w:r w:rsidR="00BE3F34" w:rsidRPr="00BE3F34">
        <w:rPr>
          <w:rFonts w:ascii="Times New Roman" w:hAnsi="Times New Roman"/>
          <w:sz w:val="28"/>
          <w:szCs w:val="28"/>
        </w:rPr>
        <w:t>0 года</w:t>
      </w:r>
    </w:p>
    <w:p w:rsidR="00B74750" w:rsidRDefault="00B74750" w:rsidP="00BE3F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4750" w:rsidRDefault="00B74750" w:rsidP="00B74750">
      <w:pPr>
        <w:pStyle w:val="Bodytext20"/>
        <w:shd w:val="clear" w:color="auto" w:fill="auto"/>
        <w:spacing w:after="246" w:line="328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Об утверждении Порядка принятия решений о признании безнадежной к взысканию задолженности по платежам в бюджет администрации </w:t>
      </w:r>
      <w:r w:rsidR="009E6F66">
        <w:rPr>
          <w:color w:val="000000"/>
          <w:lang w:bidi="ru-RU"/>
        </w:rPr>
        <w:t>Пронинского сельского поселения Серафимовичского района</w:t>
      </w:r>
      <w:r>
        <w:rPr>
          <w:color w:val="000000"/>
          <w:lang w:bidi="ru-RU"/>
        </w:rPr>
        <w:t xml:space="preserve"> Волгоградской области.</w:t>
      </w:r>
    </w:p>
    <w:p w:rsidR="00B74750" w:rsidRDefault="00B74750" w:rsidP="00B74750">
      <w:pPr>
        <w:pStyle w:val="Bodytext20"/>
        <w:shd w:val="clear" w:color="auto" w:fill="auto"/>
        <w:spacing w:after="246" w:line="328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со статьей 47.2 Бюджетного кодекса Российской Федерации, Постановлением Правительства РФ от 6 мая 2016 г.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 w:rsidR="00D90BD9">
        <w:rPr>
          <w:color w:val="000000"/>
          <w:lang w:bidi="ru-RU"/>
        </w:rPr>
        <w:t>администрации Пронинского</w:t>
      </w:r>
      <w:r w:rsidR="009E6F66">
        <w:rPr>
          <w:color w:val="000000"/>
          <w:lang w:bidi="ru-RU"/>
        </w:rPr>
        <w:t xml:space="preserve"> сельского поселения</w:t>
      </w:r>
      <w:r>
        <w:rPr>
          <w:color w:val="000000"/>
          <w:lang w:bidi="ru-RU"/>
        </w:rPr>
        <w:t xml:space="preserve"> Серафимовичского района Волгоградской области</w:t>
      </w:r>
      <w:r w:rsidR="00D90BD9">
        <w:rPr>
          <w:color w:val="000000"/>
          <w:lang w:bidi="ru-RU"/>
        </w:rPr>
        <w:t>.</w:t>
      </w:r>
    </w:p>
    <w:p w:rsidR="00D90BD9" w:rsidRDefault="00D90BD9" w:rsidP="00D90BD9">
      <w:pPr>
        <w:pStyle w:val="Bodytext20"/>
        <w:shd w:val="clear" w:color="auto" w:fill="auto"/>
        <w:ind w:right="720"/>
        <w:jc w:val="center"/>
      </w:pPr>
      <w:r>
        <w:rPr>
          <w:color w:val="000000"/>
          <w:lang w:bidi="ru-RU"/>
        </w:rPr>
        <w:t>ПОСТАНОВЛЯЕТ:</w:t>
      </w:r>
    </w:p>
    <w:p w:rsidR="00D90BD9" w:rsidRDefault="00D90BD9" w:rsidP="00D90BD9">
      <w:pPr>
        <w:pStyle w:val="Bodytext20"/>
        <w:numPr>
          <w:ilvl w:val="0"/>
          <w:numId w:val="1"/>
        </w:numPr>
        <w:shd w:val="clear" w:color="auto" w:fill="auto"/>
        <w:tabs>
          <w:tab w:val="left" w:pos="1060"/>
        </w:tabs>
        <w:ind w:firstLine="760"/>
        <w:jc w:val="both"/>
      </w:pPr>
      <w:r>
        <w:rPr>
          <w:color w:val="000000"/>
          <w:lang w:bidi="ru-RU"/>
        </w:rPr>
        <w:t xml:space="preserve">Утвердить прилагаемый Порядок принятия решений о признании безнадежной к взысканию задолженности по платежам в бюджет администрации </w:t>
      </w:r>
      <w:r w:rsidR="009E6F66">
        <w:rPr>
          <w:color w:val="000000"/>
          <w:lang w:bidi="ru-RU"/>
        </w:rPr>
        <w:t>Пронинского сельского поселения</w:t>
      </w:r>
      <w:r>
        <w:rPr>
          <w:color w:val="000000"/>
          <w:lang w:bidi="ru-RU"/>
        </w:rPr>
        <w:t xml:space="preserve"> Серафим</w:t>
      </w:r>
      <w:r w:rsidR="009E6F66">
        <w:rPr>
          <w:color w:val="000000"/>
          <w:lang w:bidi="ru-RU"/>
        </w:rPr>
        <w:t>овичского района</w:t>
      </w:r>
      <w:r>
        <w:rPr>
          <w:color w:val="000000"/>
          <w:lang w:bidi="ru-RU"/>
        </w:rPr>
        <w:t xml:space="preserve">  Волгоградской области.</w:t>
      </w:r>
    </w:p>
    <w:p w:rsidR="00D90BD9" w:rsidRDefault="00D90BD9" w:rsidP="00D90BD9">
      <w:pPr>
        <w:pStyle w:val="Bodytext20"/>
        <w:numPr>
          <w:ilvl w:val="0"/>
          <w:numId w:val="1"/>
        </w:numPr>
        <w:shd w:val="clear" w:color="auto" w:fill="auto"/>
        <w:tabs>
          <w:tab w:val="left" w:pos="1056"/>
        </w:tabs>
        <w:ind w:firstLine="760"/>
        <w:jc w:val="both"/>
      </w:pPr>
      <w:r>
        <w:rPr>
          <w:color w:val="000000"/>
          <w:lang w:bidi="ru-RU"/>
        </w:rPr>
        <w:t>Опубликовать настоящее постановление в районных средствах массовой информации (обнародовать на информационных стендах поселения).</w:t>
      </w:r>
    </w:p>
    <w:p w:rsidR="00D90BD9" w:rsidRDefault="00D90BD9" w:rsidP="00D90BD9">
      <w:pPr>
        <w:pStyle w:val="Bodytext20"/>
        <w:shd w:val="clear" w:color="auto" w:fill="auto"/>
        <w:spacing w:after="272"/>
        <w:ind w:firstLine="760"/>
        <w:jc w:val="both"/>
      </w:pPr>
      <w:r>
        <w:rPr>
          <w:color w:val="000000"/>
          <w:lang w:bidi="ru-RU"/>
        </w:rPr>
        <w:t>3. Контроль за исполнением настоящего постановления оставляю за собой.</w:t>
      </w:r>
    </w:p>
    <w:p w:rsidR="00D90BD9" w:rsidRDefault="00D90BD9" w:rsidP="00D90BD9">
      <w:pPr>
        <w:pStyle w:val="Bodytext20"/>
        <w:shd w:val="clear" w:color="auto" w:fill="auto"/>
        <w:spacing w:after="246" w:line="328" w:lineRule="exact"/>
        <w:ind w:firstLine="760"/>
        <w:jc w:val="both"/>
        <w:rPr>
          <w:color w:val="000000"/>
          <w:lang w:bidi="ru-RU"/>
        </w:rPr>
      </w:pPr>
    </w:p>
    <w:p w:rsidR="00D90BD9" w:rsidRDefault="00D90BD9" w:rsidP="00D90BD9">
      <w:pPr>
        <w:pStyle w:val="Bodytext20"/>
        <w:shd w:val="clear" w:color="auto" w:fill="auto"/>
        <w:spacing w:after="246" w:line="328" w:lineRule="exact"/>
        <w:ind w:firstLine="760"/>
        <w:jc w:val="both"/>
        <w:rPr>
          <w:color w:val="000000"/>
          <w:lang w:bidi="ru-RU"/>
        </w:rPr>
      </w:pPr>
    </w:p>
    <w:p w:rsidR="00B74750" w:rsidRDefault="00D90BD9" w:rsidP="00D90BD9">
      <w:pPr>
        <w:pStyle w:val="Bodytext20"/>
        <w:shd w:val="clear" w:color="auto" w:fill="auto"/>
        <w:spacing w:after="246" w:line="328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Глава Пронинского</w:t>
      </w:r>
    </w:p>
    <w:p w:rsidR="00D90BD9" w:rsidRDefault="00D90BD9" w:rsidP="00D90BD9">
      <w:pPr>
        <w:pStyle w:val="Bodytext20"/>
        <w:shd w:val="clear" w:color="auto" w:fill="auto"/>
        <w:spacing w:after="246" w:line="328" w:lineRule="exact"/>
        <w:ind w:firstLine="760"/>
        <w:jc w:val="both"/>
      </w:pPr>
      <w:r>
        <w:rPr>
          <w:color w:val="000000"/>
          <w:lang w:bidi="ru-RU"/>
        </w:rPr>
        <w:t>сельского поселения                                                          Ёлкин Ю.В.</w:t>
      </w:r>
    </w:p>
    <w:p w:rsidR="00B74750" w:rsidRDefault="00B74750" w:rsidP="00B74750">
      <w:pPr>
        <w:spacing w:after="0"/>
        <w:rPr>
          <w:rFonts w:ascii="Times New Roman" w:hAnsi="Times New Roman"/>
          <w:sz w:val="28"/>
          <w:szCs w:val="28"/>
        </w:rPr>
      </w:pPr>
    </w:p>
    <w:p w:rsidR="00BE3F34" w:rsidRDefault="00BE3F34" w:rsidP="00BE3F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F34" w:rsidRPr="00B74750" w:rsidRDefault="00BE3F34" w:rsidP="00B74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F34" w:rsidRDefault="00BE3F34" w:rsidP="00BE3F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0BD9" w:rsidRDefault="00D90BD9" w:rsidP="00D90BD9">
      <w:pPr>
        <w:pStyle w:val="Bodytext20"/>
        <w:shd w:val="clear" w:color="auto" w:fill="auto"/>
        <w:tabs>
          <w:tab w:val="left" w:pos="8600"/>
        </w:tabs>
        <w:spacing w:line="238" w:lineRule="exact"/>
        <w:ind w:left="5860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Приложение к постановлению администрации Пронинского сельского поселения, </w:t>
      </w:r>
    </w:p>
    <w:p w:rsidR="00D90BD9" w:rsidRDefault="00D90BD9" w:rsidP="00D90BD9">
      <w:pPr>
        <w:pStyle w:val="Bodytext20"/>
        <w:shd w:val="clear" w:color="auto" w:fill="auto"/>
        <w:spacing w:after="206" w:line="238" w:lineRule="exact"/>
        <w:ind w:left="5860"/>
        <w:jc w:val="both"/>
      </w:pPr>
      <w:r>
        <w:rPr>
          <w:color w:val="000000"/>
          <w:lang w:bidi="ru-RU"/>
        </w:rPr>
        <w:t>Серафимовичского района, Волгоградской области.</w:t>
      </w:r>
    </w:p>
    <w:p w:rsidR="00D90BD9" w:rsidRDefault="00C16D16" w:rsidP="00D90BD9">
      <w:pPr>
        <w:pStyle w:val="Bodytext20"/>
        <w:shd w:val="clear" w:color="auto" w:fill="auto"/>
        <w:tabs>
          <w:tab w:val="left" w:pos="7941"/>
        </w:tabs>
        <w:spacing w:after="511" w:line="280" w:lineRule="exact"/>
        <w:ind w:left="58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</w:t>
      </w:r>
      <w:r w:rsidR="00D90BD9">
        <w:rPr>
          <w:color w:val="000000"/>
          <w:lang w:bidi="ru-RU"/>
        </w:rPr>
        <w:t>т</w:t>
      </w:r>
      <w:r>
        <w:rPr>
          <w:color w:val="000000"/>
          <w:lang w:bidi="ru-RU"/>
        </w:rPr>
        <w:t xml:space="preserve"> </w:t>
      </w:r>
      <w:r w:rsidR="009E6F66">
        <w:rPr>
          <w:color w:val="000000"/>
          <w:lang w:bidi="ru-RU"/>
        </w:rPr>
        <w:t>09.09.2020 г.</w:t>
      </w:r>
      <w:r w:rsidR="00D90BD9">
        <w:rPr>
          <w:color w:val="000000"/>
          <w:lang w:bidi="ru-RU"/>
        </w:rPr>
        <w:tab/>
        <w:t>№</w:t>
      </w:r>
      <w:r w:rsidR="009E6F66">
        <w:rPr>
          <w:color w:val="000000"/>
          <w:lang w:bidi="ru-RU"/>
        </w:rPr>
        <w:t xml:space="preserve"> 41</w:t>
      </w:r>
    </w:p>
    <w:p w:rsidR="00D90BD9" w:rsidRDefault="00D90BD9" w:rsidP="00D90BD9">
      <w:pPr>
        <w:pStyle w:val="Bodytext20"/>
        <w:shd w:val="clear" w:color="auto" w:fill="auto"/>
        <w:spacing w:line="280" w:lineRule="exact"/>
        <w:jc w:val="center"/>
        <w:rPr>
          <w:color w:val="000000"/>
          <w:lang w:bidi="ru-RU"/>
        </w:rPr>
      </w:pPr>
    </w:p>
    <w:p w:rsidR="00D90BD9" w:rsidRDefault="00D90BD9" w:rsidP="00D90BD9">
      <w:pPr>
        <w:pStyle w:val="Bodytext20"/>
        <w:shd w:val="clear" w:color="auto" w:fill="auto"/>
        <w:spacing w:line="280" w:lineRule="exact"/>
        <w:jc w:val="center"/>
      </w:pPr>
      <w:r>
        <w:rPr>
          <w:color w:val="000000"/>
          <w:lang w:bidi="ru-RU"/>
        </w:rPr>
        <w:t>Порядок</w:t>
      </w:r>
    </w:p>
    <w:p w:rsidR="00D90BD9" w:rsidRDefault="00D90BD9" w:rsidP="00D90BD9">
      <w:pPr>
        <w:pStyle w:val="Bodytext20"/>
        <w:shd w:val="clear" w:color="auto" w:fill="auto"/>
        <w:spacing w:after="240"/>
        <w:ind w:left="440" w:firstLine="1160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принятия решений о признании безнадежной к взысканию задолженности по платежам в бюджет администрации </w:t>
      </w:r>
      <w:r w:rsidR="009E6F66">
        <w:rPr>
          <w:color w:val="000000"/>
          <w:lang w:bidi="ru-RU"/>
        </w:rPr>
        <w:t>Пронинского сельского поселения Серафимовичского района</w:t>
      </w:r>
      <w:r>
        <w:rPr>
          <w:color w:val="000000"/>
          <w:lang w:bidi="ru-RU"/>
        </w:rPr>
        <w:t xml:space="preserve"> Волгоградской области.</w:t>
      </w:r>
    </w:p>
    <w:p w:rsidR="00D90BD9" w:rsidRDefault="00D90BD9" w:rsidP="00D90BD9">
      <w:pPr>
        <w:pStyle w:val="Bodytext20"/>
        <w:numPr>
          <w:ilvl w:val="0"/>
          <w:numId w:val="2"/>
        </w:numPr>
        <w:shd w:val="clear" w:color="auto" w:fill="auto"/>
        <w:tabs>
          <w:tab w:val="left" w:pos="1051"/>
        </w:tabs>
        <w:ind w:firstLine="740"/>
        <w:jc w:val="both"/>
      </w:pPr>
      <w:r>
        <w:rPr>
          <w:color w:val="000000"/>
          <w:lang w:bidi="ru-RU"/>
        </w:rPr>
        <w:t xml:space="preserve">Настоящий порядок принятия решений о признании безнадежной к взысканию задолженности по платежам в бюджет </w:t>
      </w:r>
      <w:r w:rsidR="00CE6C7E">
        <w:rPr>
          <w:color w:val="000000"/>
          <w:lang w:bidi="ru-RU"/>
        </w:rPr>
        <w:t xml:space="preserve">администрации </w:t>
      </w:r>
      <w:r w:rsidR="009E6F66">
        <w:rPr>
          <w:color w:val="000000"/>
          <w:lang w:bidi="ru-RU"/>
        </w:rPr>
        <w:t>Пронинского сельского поселения</w:t>
      </w:r>
      <w:r>
        <w:rPr>
          <w:color w:val="000000"/>
          <w:lang w:bidi="ru-RU"/>
        </w:rPr>
        <w:t xml:space="preserve"> Серафимовичского района Волгоградской области (далее - Порядок) устанавливает случаи признания задолженности безнадежной к взысканию, перечень подтверждающих документов и порядок действий комиссии по поступлению и выбытию активов.</w:t>
      </w:r>
    </w:p>
    <w:p w:rsidR="00D90BD9" w:rsidRDefault="00D90BD9" w:rsidP="00D90BD9">
      <w:pPr>
        <w:pStyle w:val="Bodytext20"/>
        <w:numPr>
          <w:ilvl w:val="0"/>
          <w:numId w:val="2"/>
        </w:numPr>
        <w:shd w:val="clear" w:color="auto" w:fill="auto"/>
        <w:tabs>
          <w:tab w:val="left" w:pos="1036"/>
        </w:tabs>
        <w:ind w:firstLine="740"/>
        <w:jc w:val="both"/>
      </w:pPr>
      <w:r>
        <w:rPr>
          <w:color w:val="000000"/>
          <w:lang w:bidi="ru-RU"/>
        </w:rPr>
        <w:t xml:space="preserve">Решение о признании безнадежной к взысканию задолженности по платежам в бюджет </w:t>
      </w:r>
      <w:r w:rsidR="00CE6C7E">
        <w:rPr>
          <w:color w:val="000000"/>
          <w:lang w:bidi="ru-RU"/>
        </w:rPr>
        <w:t>администрации Пронинского сельского поселения</w:t>
      </w:r>
      <w:r>
        <w:rPr>
          <w:rStyle w:val="Bodytext2Italic"/>
          <w:rFonts w:eastAsia="Tahoma"/>
        </w:rPr>
        <w:t xml:space="preserve"> </w:t>
      </w:r>
      <w:r>
        <w:rPr>
          <w:color w:val="000000"/>
          <w:lang w:bidi="ru-RU"/>
        </w:rPr>
        <w:t>Серафимовичского района Волгоградской области принимается в соответствии с настоящим порядком, постоянно действующей комиссией по поступлению и выбытию активов, созданной в</w:t>
      </w:r>
      <w:r w:rsidR="00CE6C7E">
        <w:rPr>
          <w:color w:val="000000"/>
          <w:lang w:bidi="ru-RU"/>
        </w:rPr>
        <w:t xml:space="preserve"> администрации</w:t>
      </w:r>
      <w:r w:rsidR="009E6F66">
        <w:rPr>
          <w:color w:val="000000"/>
          <w:lang w:bidi="ru-RU"/>
        </w:rPr>
        <w:t xml:space="preserve"> Пронинского сельсого поселения</w:t>
      </w:r>
      <w:r w:rsidR="00CE6C7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Серафимовичского района Волгоградской области (далее - Комиссия).</w:t>
      </w:r>
    </w:p>
    <w:p w:rsidR="00D90BD9" w:rsidRDefault="00D90BD9" w:rsidP="00D90BD9">
      <w:pPr>
        <w:pStyle w:val="Bodytext20"/>
        <w:numPr>
          <w:ilvl w:val="0"/>
          <w:numId w:val="2"/>
        </w:numPr>
        <w:shd w:val="clear" w:color="auto" w:fill="auto"/>
        <w:tabs>
          <w:tab w:val="left" w:pos="1044"/>
        </w:tabs>
        <w:ind w:firstLine="740"/>
        <w:jc w:val="both"/>
      </w:pPr>
      <w:r>
        <w:rPr>
          <w:color w:val="000000"/>
          <w:lang w:bidi="ru-RU"/>
        </w:rPr>
        <w:t>Признание безнадежной к взысканию задолженности по платежам в бюджет</w:t>
      </w:r>
      <w:r w:rsidR="00CE6C7E">
        <w:rPr>
          <w:color w:val="000000"/>
          <w:lang w:bidi="ru-RU"/>
        </w:rPr>
        <w:t xml:space="preserve"> администрации </w:t>
      </w:r>
      <w:r w:rsidR="009E6F66">
        <w:rPr>
          <w:color w:val="000000"/>
          <w:lang w:bidi="ru-RU"/>
        </w:rPr>
        <w:t>Пронинского сельского поселения</w:t>
      </w:r>
      <w:r w:rsidR="00CE6C7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Серафимовичского района</w:t>
      </w:r>
      <w:r w:rsidR="00CE6C7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Волгоградской области осуществляется в следующих случаях:</w:t>
      </w:r>
    </w:p>
    <w:p w:rsidR="00D90BD9" w:rsidRDefault="006648AB" w:rsidP="006648AB">
      <w:pPr>
        <w:pStyle w:val="Bodytext20"/>
        <w:shd w:val="clear" w:color="auto" w:fill="auto"/>
        <w:tabs>
          <w:tab w:val="left" w:pos="1047"/>
        </w:tabs>
        <w:jc w:val="both"/>
      </w:pPr>
      <w:r>
        <w:rPr>
          <w:color w:val="000000"/>
          <w:lang w:bidi="ru-RU"/>
        </w:rPr>
        <w:t xml:space="preserve">          </w:t>
      </w:r>
      <w:r w:rsidR="00D90BD9">
        <w:rPr>
          <w:color w:val="000000"/>
          <w:lang w:bidi="ru-RU"/>
        </w:rPr>
        <w:t>а)</w:t>
      </w:r>
      <w:r w:rsidR="00D90BD9">
        <w:rPr>
          <w:color w:val="000000"/>
          <w:lang w:bidi="ru-RU"/>
        </w:rPr>
        <w:tab/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90BD9" w:rsidRDefault="006648AB" w:rsidP="006648AB">
      <w:pPr>
        <w:pStyle w:val="Bodytext20"/>
        <w:shd w:val="clear" w:color="auto" w:fill="auto"/>
        <w:tabs>
          <w:tab w:val="left" w:pos="1260"/>
        </w:tabs>
        <w:jc w:val="both"/>
      </w:pPr>
      <w:r>
        <w:rPr>
          <w:color w:val="000000"/>
          <w:lang w:bidi="ru-RU"/>
        </w:rPr>
        <w:t xml:space="preserve">          </w:t>
      </w:r>
      <w:r w:rsidR="00D90BD9">
        <w:rPr>
          <w:color w:val="000000"/>
          <w:lang w:bidi="ru-RU"/>
        </w:rPr>
        <w:t>б)</w:t>
      </w:r>
      <w:r w:rsidR="00D90BD9">
        <w:rPr>
          <w:color w:val="000000"/>
          <w:lang w:bidi="ru-RU"/>
        </w:rPr>
        <w:tab/>
        <w:t>признания банкротом индивидуального предпринимателя - плательщика платежей в бюджет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D90BD9" w:rsidRDefault="006648AB" w:rsidP="006648AB">
      <w:pPr>
        <w:pStyle w:val="Bodytext20"/>
        <w:shd w:val="clear" w:color="auto" w:fill="auto"/>
        <w:tabs>
          <w:tab w:val="left" w:pos="1065"/>
        </w:tabs>
        <w:jc w:val="both"/>
      </w:pPr>
      <w:r>
        <w:rPr>
          <w:color w:val="000000"/>
          <w:lang w:bidi="ru-RU"/>
        </w:rPr>
        <w:t xml:space="preserve">          </w:t>
      </w:r>
      <w:r w:rsidR="00D90BD9">
        <w:rPr>
          <w:color w:val="000000"/>
          <w:lang w:bidi="ru-RU"/>
        </w:rPr>
        <w:t>в)</w:t>
      </w:r>
      <w:r w:rsidR="00D90BD9">
        <w:rPr>
          <w:color w:val="000000"/>
          <w:lang w:bidi="ru-RU"/>
        </w:rPr>
        <w:tab/>
        <w:t>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90BD9" w:rsidRDefault="006648AB" w:rsidP="006648AB">
      <w:pPr>
        <w:pStyle w:val="Bodytext20"/>
        <w:shd w:val="clear" w:color="auto" w:fill="auto"/>
        <w:tabs>
          <w:tab w:val="left" w:pos="1060"/>
        </w:tabs>
        <w:jc w:val="both"/>
      </w:pPr>
      <w:r>
        <w:rPr>
          <w:color w:val="000000"/>
          <w:lang w:bidi="ru-RU"/>
        </w:rPr>
        <w:t xml:space="preserve">          </w:t>
      </w:r>
      <w:r w:rsidR="00D90BD9">
        <w:rPr>
          <w:color w:val="000000"/>
          <w:lang w:bidi="ru-RU"/>
        </w:rPr>
        <w:t>г)</w:t>
      </w:r>
      <w:r w:rsidR="00D90BD9">
        <w:rPr>
          <w:color w:val="000000"/>
          <w:lang w:bidi="ru-RU"/>
        </w:rPr>
        <w:tab/>
        <w:t xml:space="preserve">ликвидации организации - плательщика платежей в бюджет в части задолженности по платежам в бюджет, не погашенной по причине </w:t>
      </w:r>
      <w:r w:rsidR="00D90BD9">
        <w:rPr>
          <w:color w:val="000000"/>
          <w:lang w:bidi="ru-RU"/>
        </w:rPr>
        <w:lastRenderedPageBreak/>
        <w:t>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90BD9" w:rsidRDefault="006648AB" w:rsidP="006648AB">
      <w:pPr>
        <w:pStyle w:val="Bodytext20"/>
        <w:shd w:val="clear" w:color="auto" w:fill="auto"/>
        <w:tabs>
          <w:tab w:val="left" w:pos="1065"/>
        </w:tabs>
        <w:jc w:val="both"/>
      </w:pPr>
      <w:r>
        <w:rPr>
          <w:color w:val="000000"/>
          <w:lang w:bidi="ru-RU"/>
        </w:rPr>
        <w:t xml:space="preserve">          </w:t>
      </w:r>
      <w:r w:rsidR="00D90BD9">
        <w:rPr>
          <w:color w:val="000000"/>
          <w:lang w:bidi="ru-RU"/>
        </w:rPr>
        <w:t>д)</w:t>
      </w:r>
      <w:r w:rsidR="00D90BD9">
        <w:rPr>
          <w:color w:val="000000"/>
          <w:lang w:bidi="ru-RU"/>
        </w:rPr>
        <w:tab/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90BD9" w:rsidRDefault="006648AB" w:rsidP="006648AB">
      <w:pPr>
        <w:pStyle w:val="Bodytext20"/>
        <w:shd w:val="clear" w:color="auto" w:fill="auto"/>
        <w:tabs>
          <w:tab w:val="left" w:pos="1080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r w:rsidR="00D90BD9">
        <w:rPr>
          <w:color w:val="000000"/>
          <w:lang w:bidi="ru-RU"/>
        </w:rPr>
        <w:t>е)</w:t>
      </w:r>
      <w:r w:rsidR="00D90BD9">
        <w:rPr>
          <w:color w:val="000000"/>
          <w:lang w:bidi="ru-RU"/>
        </w:rPr>
        <w:tab/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 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6648AB" w:rsidRDefault="006648AB" w:rsidP="006648AB">
      <w:pPr>
        <w:pStyle w:val="Bodytext20"/>
        <w:shd w:val="clear" w:color="auto" w:fill="auto"/>
        <w:ind w:firstLine="760"/>
        <w:jc w:val="both"/>
      </w:pPr>
      <w:r>
        <w:rPr>
          <w:color w:val="000000"/>
          <w:lang w:bidi="ru-RU"/>
        </w:rPr>
        <w:t>-размер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648AB" w:rsidRDefault="006648AB" w:rsidP="006648AB">
      <w:pPr>
        <w:pStyle w:val="Bodytext20"/>
        <w:shd w:val="clear" w:color="auto" w:fill="auto"/>
        <w:ind w:firstLine="760"/>
        <w:jc w:val="both"/>
      </w:pPr>
      <w:r>
        <w:rPr>
          <w:color w:val="000000"/>
          <w:lang w:bidi="ru-RU"/>
        </w:rPr>
        <w:t>-судом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648AB" w:rsidRDefault="006648AB" w:rsidP="006648AB">
      <w:pPr>
        <w:pStyle w:val="Bodytext20"/>
        <w:shd w:val="clear" w:color="auto" w:fill="auto"/>
        <w:ind w:firstLine="760"/>
        <w:jc w:val="both"/>
      </w:pPr>
      <w:r>
        <w:rPr>
          <w:color w:val="000000"/>
          <w:lang w:bidi="ru-RU"/>
        </w:rPr>
        <w:t>ё)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648AB" w:rsidRDefault="006648AB" w:rsidP="006648AB">
      <w:pPr>
        <w:pStyle w:val="Bodytext20"/>
        <w:shd w:val="clear" w:color="auto" w:fill="auto"/>
        <w:tabs>
          <w:tab w:val="left" w:pos="1080"/>
        </w:tabs>
        <w:jc w:val="both"/>
      </w:pPr>
    </w:p>
    <w:p w:rsidR="006648AB" w:rsidRDefault="006648AB" w:rsidP="006648AB">
      <w:pPr>
        <w:pStyle w:val="Bodytext20"/>
        <w:numPr>
          <w:ilvl w:val="0"/>
          <w:numId w:val="2"/>
        </w:numPr>
        <w:shd w:val="clear" w:color="auto" w:fill="auto"/>
        <w:tabs>
          <w:tab w:val="left" w:pos="1086"/>
        </w:tabs>
        <w:ind w:firstLine="760"/>
        <w:jc w:val="both"/>
      </w:pPr>
      <w:r>
        <w:rPr>
          <w:color w:val="000000"/>
          <w:lang w:bidi="ru-RU"/>
        </w:rPr>
        <w:t xml:space="preserve">Помимо случаев, предусмотренных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</w:t>
      </w:r>
      <w:r>
        <w:rPr>
          <w:color w:val="000000"/>
          <w:lang w:bidi="ru-RU"/>
        </w:rPr>
        <w:lastRenderedPageBreak/>
        <w:t>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648AB" w:rsidRDefault="006648AB" w:rsidP="006648AB">
      <w:pPr>
        <w:pStyle w:val="Bodytext20"/>
        <w:numPr>
          <w:ilvl w:val="0"/>
          <w:numId w:val="2"/>
        </w:numPr>
        <w:shd w:val="clear" w:color="auto" w:fill="auto"/>
        <w:tabs>
          <w:tab w:val="left" w:pos="1086"/>
        </w:tabs>
        <w:ind w:firstLine="760"/>
        <w:jc w:val="both"/>
      </w:pPr>
      <w:r>
        <w:rPr>
          <w:color w:val="000000"/>
          <w:lang w:bidi="ru-RU"/>
        </w:rPr>
        <w:t xml:space="preserve">В целях установления обстоятельств предусмотренных пунктами 3 и 4 настоящего порядка, ответственное должностное лицо </w:t>
      </w:r>
      <w:r w:rsidR="00CE6C7E">
        <w:rPr>
          <w:color w:val="000000"/>
          <w:lang w:bidi="ru-RU"/>
        </w:rPr>
        <w:t xml:space="preserve">администрации </w:t>
      </w:r>
      <w:r w:rsidR="009E6F66">
        <w:rPr>
          <w:color w:val="000000"/>
          <w:lang w:bidi="ru-RU"/>
        </w:rPr>
        <w:t>Пронинского сельского поселения</w:t>
      </w:r>
      <w:r w:rsidR="00CE6C7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Серафимовичского района Волгоградской области (далее - Ответственное должностное лицо) предоставляет в Комиссию следующие документы:</w:t>
      </w:r>
    </w:p>
    <w:p w:rsidR="006648AB" w:rsidRDefault="006648AB" w:rsidP="006648AB">
      <w:pPr>
        <w:pStyle w:val="Bodytext20"/>
        <w:shd w:val="clear" w:color="auto" w:fill="auto"/>
        <w:tabs>
          <w:tab w:val="left" w:pos="1086"/>
        </w:tabs>
        <w:jc w:val="both"/>
      </w:pPr>
      <w:r>
        <w:rPr>
          <w:color w:val="000000"/>
          <w:lang w:bidi="ru-RU"/>
        </w:rPr>
        <w:t xml:space="preserve">           а)</w:t>
      </w:r>
      <w:r>
        <w:rPr>
          <w:color w:val="000000"/>
          <w:lang w:bidi="ru-RU"/>
        </w:rPr>
        <w:tab/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6648AB" w:rsidRDefault="006648AB" w:rsidP="006648AB">
      <w:pPr>
        <w:pStyle w:val="Bodytext20"/>
        <w:shd w:val="clear" w:color="auto" w:fill="auto"/>
        <w:tabs>
          <w:tab w:val="left" w:pos="1086"/>
        </w:tabs>
        <w:jc w:val="both"/>
      </w:pPr>
      <w:r>
        <w:rPr>
          <w:color w:val="000000"/>
          <w:lang w:bidi="ru-RU"/>
        </w:rPr>
        <w:t xml:space="preserve">           б)</w:t>
      </w:r>
      <w:r>
        <w:rPr>
          <w:color w:val="000000"/>
          <w:lang w:bidi="ru-RU"/>
        </w:rPr>
        <w:tab/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6648AB" w:rsidRDefault="006648AB" w:rsidP="006648AB">
      <w:pPr>
        <w:pStyle w:val="Bodytext20"/>
        <w:shd w:val="clear" w:color="auto" w:fill="auto"/>
        <w:tabs>
          <w:tab w:val="left" w:pos="1086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в)</w:t>
      </w:r>
      <w:r>
        <w:rPr>
          <w:color w:val="000000"/>
          <w:lang w:bidi="ru-RU"/>
        </w:rPr>
        <w:tab/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648AB" w:rsidRDefault="006648AB" w:rsidP="006648AB">
      <w:pPr>
        <w:pStyle w:val="Bodytext20"/>
        <w:shd w:val="clear" w:color="auto" w:fill="auto"/>
        <w:ind w:firstLine="760"/>
        <w:jc w:val="both"/>
      </w:pPr>
      <w:r>
        <w:rPr>
          <w:color w:val="000000"/>
          <w:lang w:bidi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6648AB" w:rsidRDefault="006648AB" w:rsidP="006648AB">
      <w:pPr>
        <w:pStyle w:val="Bodytext20"/>
        <w:shd w:val="clear" w:color="auto" w:fill="auto"/>
        <w:ind w:firstLine="760"/>
        <w:jc w:val="both"/>
      </w:pPr>
      <w:r>
        <w:rPr>
          <w:color w:val="000000"/>
          <w:lang w:bidi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648AB" w:rsidRDefault="006648AB" w:rsidP="006648AB">
      <w:pPr>
        <w:pStyle w:val="Bodytext20"/>
        <w:shd w:val="clear" w:color="auto" w:fill="auto"/>
        <w:ind w:firstLine="760"/>
        <w:jc w:val="both"/>
      </w:pPr>
      <w:r>
        <w:rPr>
          <w:color w:val="000000"/>
          <w:lang w:bidi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648AB" w:rsidRDefault="006648AB" w:rsidP="006648AB">
      <w:pPr>
        <w:pStyle w:val="Bodytext20"/>
        <w:shd w:val="clear" w:color="auto" w:fill="auto"/>
        <w:ind w:firstLine="760"/>
        <w:jc w:val="both"/>
      </w:pPr>
      <w:r>
        <w:rPr>
          <w:color w:val="000000"/>
          <w:lang w:bidi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648AB" w:rsidRDefault="006648AB" w:rsidP="006648AB">
      <w:pPr>
        <w:pStyle w:val="Bodytext20"/>
        <w:shd w:val="clear" w:color="auto" w:fill="auto"/>
        <w:ind w:firstLine="760"/>
        <w:jc w:val="both"/>
      </w:pPr>
      <w:r>
        <w:rPr>
          <w:color w:val="000000"/>
          <w:lang w:bidi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648AB" w:rsidRDefault="006648AB" w:rsidP="006648AB">
      <w:pPr>
        <w:pStyle w:val="Bodytext20"/>
        <w:shd w:val="clear" w:color="auto" w:fill="auto"/>
        <w:ind w:firstLine="760"/>
        <w:jc w:val="both"/>
      </w:pPr>
      <w:r>
        <w:rPr>
          <w:color w:val="000000"/>
          <w:lang w:bidi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648AB" w:rsidRDefault="006648AB" w:rsidP="006648AB">
      <w:pPr>
        <w:pStyle w:val="Bodytext20"/>
        <w:shd w:val="clear" w:color="auto" w:fill="auto"/>
        <w:ind w:firstLine="760"/>
        <w:jc w:val="both"/>
      </w:pPr>
      <w:r>
        <w:rPr>
          <w:color w:val="000000"/>
          <w:lang w:bidi="ru-RU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Зили 4 части 1 статьи 46 Федерального закона "Об исполнительном производстве";</w:t>
      </w:r>
    </w:p>
    <w:p w:rsidR="006648AB" w:rsidRDefault="006648AB" w:rsidP="006648AB">
      <w:pPr>
        <w:pStyle w:val="Bodytext20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судебный акт о возвращении заявления о * признании должника несостоятельным (банкротом) или прекращении производства по делу о </w:t>
      </w:r>
      <w:r>
        <w:rPr>
          <w:color w:val="000000"/>
          <w:lang w:bidi="ru-RU"/>
        </w:rPr>
        <w:lastRenderedPageBreak/>
        <w:t>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648AB" w:rsidRDefault="006648AB" w:rsidP="006648AB">
      <w:pPr>
        <w:pStyle w:val="Bodytext20"/>
        <w:shd w:val="clear" w:color="auto" w:fill="auto"/>
        <w:ind w:firstLine="760"/>
        <w:jc w:val="both"/>
      </w:pPr>
      <w:r>
        <w:rPr>
          <w:color w:val="000000"/>
          <w:lang w:bidi="ru-RU"/>
        </w:rPr>
        <w:t>постановление о прекращении исполнения постановления о назначении административного наказания.</w:t>
      </w:r>
    </w:p>
    <w:p w:rsidR="006648AB" w:rsidRDefault="006648AB" w:rsidP="006648AB">
      <w:pPr>
        <w:pStyle w:val="Bodytext20"/>
        <w:numPr>
          <w:ilvl w:val="0"/>
          <w:numId w:val="2"/>
        </w:numPr>
        <w:shd w:val="clear" w:color="auto" w:fill="auto"/>
        <w:tabs>
          <w:tab w:val="left" w:pos="1063"/>
        </w:tabs>
        <w:ind w:firstLine="760"/>
        <w:jc w:val="both"/>
      </w:pPr>
      <w:r>
        <w:rPr>
          <w:color w:val="000000"/>
          <w:lang w:bidi="ru-RU"/>
        </w:rPr>
        <w:t>Ответственное должностное лицо передает пакет документов в соответствии с пунктом 5 настоящего порядка секретарю Комиссии с отметкой на сопроводительном письме о дате получения.</w:t>
      </w:r>
    </w:p>
    <w:p w:rsidR="006648AB" w:rsidRDefault="006648AB" w:rsidP="006648AB">
      <w:pPr>
        <w:pStyle w:val="Bodytext20"/>
        <w:numPr>
          <w:ilvl w:val="0"/>
          <w:numId w:val="2"/>
        </w:numPr>
        <w:shd w:val="clear" w:color="auto" w:fill="auto"/>
        <w:tabs>
          <w:tab w:val="left" w:pos="1063"/>
        </w:tabs>
        <w:ind w:firstLine="760"/>
        <w:jc w:val="both"/>
      </w:pPr>
      <w:r>
        <w:rPr>
          <w:color w:val="000000"/>
          <w:lang w:bidi="ru-RU"/>
        </w:rPr>
        <w:t>Секретарь Комиссии в течение одного рабочего дня проверяет пакет документов на соответствие требованиям п.5 настоящего Порядка и в случае несоответствия возвращает их на доработку ответственному должностному лицу. Если документы соответствуют настоящему порядку, секретарь Комиссии в течение двух рабочих дней направляет полученные документы председателю Комиссии для ознакомления и назначения даты заседания Комиссии.</w:t>
      </w:r>
    </w:p>
    <w:p w:rsidR="006648AB" w:rsidRDefault="006648AB" w:rsidP="006648AB">
      <w:pPr>
        <w:pStyle w:val="Bodytext20"/>
        <w:numPr>
          <w:ilvl w:val="0"/>
          <w:numId w:val="2"/>
        </w:numPr>
        <w:shd w:val="clear" w:color="auto" w:fill="auto"/>
        <w:tabs>
          <w:tab w:val="left" w:pos="1063"/>
        </w:tabs>
        <w:ind w:firstLine="760"/>
        <w:jc w:val="both"/>
      </w:pPr>
      <w:r>
        <w:rPr>
          <w:color w:val="000000"/>
          <w:lang w:bidi="ru-RU"/>
        </w:rPr>
        <w:t>Заседание Комиссии проводится в течение десяти рабочих дней с даты получения пакета документов секретарем Комиссии, в соответствии с Положением о комиссии по поступлению и выбытию активов</w:t>
      </w:r>
    </w:p>
    <w:p w:rsidR="006648AB" w:rsidRDefault="006648AB" w:rsidP="006648AB">
      <w:pPr>
        <w:pStyle w:val="Bodytext20"/>
        <w:numPr>
          <w:ilvl w:val="0"/>
          <w:numId w:val="2"/>
        </w:numPr>
        <w:shd w:val="clear" w:color="auto" w:fill="auto"/>
        <w:tabs>
          <w:tab w:val="left" w:pos="1063"/>
        </w:tabs>
        <w:ind w:firstLine="760"/>
        <w:jc w:val="both"/>
      </w:pPr>
      <w:r>
        <w:rPr>
          <w:color w:val="000000"/>
          <w:lang w:bidi="ru-RU"/>
        </w:rPr>
        <w:t>По результатам заседания Комиссии принимается решение о признании безнадежной к взысканию задолженности по платежам в бюджет</w:t>
      </w:r>
      <w:r w:rsidR="00CE6C7E">
        <w:rPr>
          <w:color w:val="000000"/>
          <w:lang w:bidi="ru-RU"/>
        </w:rPr>
        <w:t xml:space="preserve"> администрации </w:t>
      </w:r>
      <w:r w:rsidR="00445773">
        <w:rPr>
          <w:color w:val="000000"/>
          <w:lang w:bidi="ru-RU"/>
        </w:rPr>
        <w:t>Пронинского сельского поселения</w:t>
      </w:r>
      <w:r>
        <w:rPr>
          <w:color w:val="000000"/>
          <w:lang w:bidi="ru-RU"/>
        </w:rPr>
        <w:t xml:space="preserve"> Серафимовичского района</w:t>
      </w:r>
      <w:r w:rsidR="00445773">
        <w:rPr>
          <w:color w:val="000000"/>
          <w:lang w:bidi="ru-RU"/>
        </w:rPr>
        <w:t xml:space="preserve"> Волгоградской области</w:t>
      </w:r>
      <w:r>
        <w:rPr>
          <w:color w:val="000000"/>
          <w:lang w:bidi="ru-RU"/>
        </w:rPr>
        <w:t xml:space="preserve"> или об отказе в принятии указанного решения.</w:t>
      </w:r>
    </w:p>
    <w:p w:rsidR="006648AB" w:rsidRDefault="006648AB" w:rsidP="006648AB">
      <w:pPr>
        <w:pStyle w:val="Bodytext20"/>
        <w:numPr>
          <w:ilvl w:val="0"/>
          <w:numId w:val="2"/>
        </w:numPr>
        <w:shd w:val="clear" w:color="auto" w:fill="auto"/>
        <w:tabs>
          <w:tab w:val="left" w:pos="1292"/>
        </w:tabs>
        <w:ind w:firstLine="760"/>
        <w:jc w:val="both"/>
      </w:pPr>
      <w:r>
        <w:rPr>
          <w:color w:val="000000"/>
          <w:lang w:bidi="ru-RU"/>
        </w:rPr>
        <w:t xml:space="preserve">Решение об отказе в признании безнадежной к взысканию задолженности по платежам в бюджет </w:t>
      </w:r>
      <w:r w:rsidR="00CE6C7E">
        <w:rPr>
          <w:color w:val="000000"/>
          <w:lang w:bidi="ru-RU"/>
        </w:rPr>
        <w:t xml:space="preserve">администрации </w:t>
      </w:r>
      <w:r w:rsidR="00445773">
        <w:rPr>
          <w:color w:val="000000"/>
          <w:lang w:bidi="ru-RU"/>
        </w:rPr>
        <w:t>Пронинского сельского поселения</w:t>
      </w:r>
      <w:r>
        <w:rPr>
          <w:color w:val="000000"/>
          <w:lang w:bidi="ru-RU"/>
        </w:rPr>
        <w:t xml:space="preserve"> Серафимовичского района Волгоградской области принимается в следующих случаях:</w:t>
      </w:r>
    </w:p>
    <w:p w:rsidR="006648AB" w:rsidRDefault="006648AB" w:rsidP="006648AB">
      <w:pPr>
        <w:pStyle w:val="Bodytext20"/>
        <w:shd w:val="clear" w:color="auto" w:fill="auto"/>
        <w:jc w:val="both"/>
      </w:pPr>
      <w:r>
        <w:rPr>
          <w:color w:val="000000"/>
          <w:lang w:bidi="ru-RU"/>
        </w:rPr>
        <w:t xml:space="preserve">           а) документы представленные на рассмотрение комиссии не соответствуют требованиям пункта 5 настоящего Порядка, или поданы не уполномоченным должностным лицом;</w:t>
      </w:r>
    </w:p>
    <w:p w:rsidR="006648AB" w:rsidRDefault="006648AB" w:rsidP="006648AB">
      <w:pPr>
        <w:pStyle w:val="Bodytext20"/>
        <w:shd w:val="clear" w:color="auto" w:fill="auto"/>
        <w:jc w:val="both"/>
      </w:pPr>
      <w:r>
        <w:rPr>
          <w:color w:val="000000"/>
          <w:lang w:bidi="ru-RU"/>
        </w:rPr>
        <w:t xml:space="preserve">           б) представленные документы не соответствуют требованиям законодательства РФ к их оформлению и содержанию;</w:t>
      </w:r>
    </w:p>
    <w:p w:rsidR="006648AB" w:rsidRDefault="006648AB" w:rsidP="006648AB">
      <w:pPr>
        <w:pStyle w:val="Bodytext20"/>
        <w:shd w:val="clear" w:color="auto" w:fill="auto"/>
        <w:tabs>
          <w:tab w:val="left" w:pos="1063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в)</w:t>
      </w:r>
      <w:r>
        <w:rPr>
          <w:color w:val="000000"/>
          <w:lang w:bidi="ru-RU"/>
        </w:rPr>
        <w:tab/>
        <w:t>администратором доходов бюджета</w:t>
      </w:r>
      <w:r w:rsidR="00CE6C7E">
        <w:rPr>
          <w:color w:val="000000"/>
          <w:lang w:bidi="ru-RU"/>
        </w:rPr>
        <w:t xml:space="preserve"> администрации Пронинского сельского поселения,</w:t>
      </w:r>
      <w:r>
        <w:rPr>
          <w:color w:val="000000"/>
          <w:lang w:bidi="ru-RU"/>
        </w:rPr>
        <w:t xml:space="preserve"> Серафимовичского района</w:t>
      </w:r>
      <w:r w:rsidR="00CE6C7E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Волгоградской области не приняты исчерпывающие меры по взысканию задолженности в соответствии с законодательством РФ.</w:t>
      </w:r>
    </w:p>
    <w:p w:rsidR="00046E8F" w:rsidRDefault="00046E8F" w:rsidP="006648AB">
      <w:pPr>
        <w:pStyle w:val="Bodytext20"/>
        <w:shd w:val="clear" w:color="auto" w:fill="auto"/>
        <w:tabs>
          <w:tab w:val="left" w:pos="1063"/>
        </w:tabs>
        <w:jc w:val="both"/>
        <w:rPr>
          <w:color w:val="000000"/>
          <w:lang w:bidi="ru-RU"/>
        </w:rPr>
      </w:pPr>
    </w:p>
    <w:p w:rsidR="00046E8F" w:rsidRDefault="00046E8F" w:rsidP="00046E8F">
      <w:pPr>
        <w:pStyle w:val="Bodytext20"/>
        <w:numPr>
          <w:ilvl w:val="0"/>
          <w:numId w:val="2"/>
        </w:numPr>
        <w:shd w:val="clear" w:color="auto" w:fill="auto"/>
        <w:tabs>
          <w:tab w:val="left" w:pos="1292"/>
        </w:tabs>
        <w:ind w:firstLine="760"/>
        <w:jc w:val="both"/>
      </w:pPr>
      <w:r>
        <w:rPr>
          <w:color w:val="000000"/>
          <w:lang w:bidi="ru-RU"/>
        </w:rPr>
        <w:t>В случае принятие решения об отказе Комиссия готовит заключение, в котором указываются основания принятия решения и меры необходимые, либо для устранения выявленных нарушений, либо для проведения дальнейшей процедуры взыскания задолженности. Заключение передается секретарем должностному лицу ответственному за подготовку документов в течение пяти рабочих дней со дня заседания комиссии.</w:t>
      </w:r>
    </w:p>
    <w:p w:rsidR="00046E8F" w:rsidRDefault="00046E8F" w:rsidP="00046E8F">
      <w:pPr>
        <w:pStyle w:val="Bodytext20"/>
        <w:numPr>
          <w:ilvl w:val="0"/>
          <w:numId w:val="2"/>
        </w:numPr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 В случае принятия решения о признании задолженности безнадежной к взысканию, Комиссия готовит проект решения о признании задолженности безнадежной к взысканию в течение трех рабочих дней со дня </w:t>
      </w:r>
      <w:r>
        <w:rPr>
          <w:color w:val="000000"/>
          <w:lang w:bidi="ru-RU"/>
        </w:rPr>
        <w:lastRenderedPageBreak/>
        <w:t>заседания Комиссии.</w:t>
      </w:r>
    </w:p>
    <w:p w:rsidR="00046E8F" w:rsidRPr="00046E8F" w:rsidRDefault="00046E8F" w:rsidP="00046E8F">
      <w:pPr>
        <w:pStyle w:val="Bodytext20"/>
        <w:numPr>
          <w:ilvl w:val="0"/>
          <w:numId w:val="2"/>
        </w:numPr>
        <w:shd w:val="clear" w:color="auto" w:fill="auto"/>
        <w:tabs>
          <w:tab w:val="left" w:pos="1195"/>
        </w:tabs>
        <w:ind w:firstLine="760"/>
        <w:jc w:val="both"/>
      </w:pPr>
      <w:r>
        <w:rPr>
          <w:color w:val="000000"/>
          <w:lang w:bidi="ru-RU"/>
        </w:rPr>
        <w:t>Решение о признании безнадежной к взысканию задолженности по платежам в бюджет</w:t>
      </w:r>
      <w:r w:rsidR="00CE6C7E">
        <w:rPr>
          <w:color w:val="000000"/>
          <w:lang w:bidi="ru-RU"/>
        </w:rPr>
        <w:t xml:space="preserve"> администрации </w:t>
      </w:r>
      <w:r w:rsidR="00445773">
        <w:rPr>
          <w:color w:val="000000"/>
          <w:lang w:bidi="ru-RU"/>
        </w:rPr>
        <w:t>Пронинского сельского поселения</w:t>
      </w:r>
      <w:r>
        <w:rPr>
          <w:color w:val="000000"/>
          <w:lang w:bidi="ru-RU"/>
        </w:rPr>
        <w:t xml:space="preserve"> Серафимовичского района Волгоградской области оформляется актом в соответствии с Приложением к настоящему Порядку. Акт должен содержать следующую информацию:</w:t>
      </w:r>
    </w:p>
    <w:p w:rsidR="00046E8F" w:rsidRDefault="00046E8F" w:rsidP="00046E8F">
      <w:pPr>
        <w:pStyle w:val="Bodytext20"/>
        <w:shd w:val="clear" w:color="auto" w:fill="auto"/>
        <w:tabs>
          <w:tab w:val="left" w:pos="1040"/>
        </w:tabs>
        <w:jc w:val="both"/>
      </w:pPr>
      <w:r>
        <w:rPr>
          <w:color w:val="000000"/>
          <w:lang w:bidi="ru-RU"/>
        </w:rPr>
        <w:t xml:space="preserve">           а)</w:t>
      </w:r>
      <w:r>
        <w:rPr>
          <w:color w:val="000000"/>
          <w:lang w:bidi="ru-RU"/>
        </w:rPr>
        <w:tab/>
        <w:t>полное наименование организации (фамилия, имя, отчество физического лица);</w:t>
      </w:r>
    </w:p>
    <w:p w:rsidR="00046E8F" w:rsidRDefault="00046E8F" w:rsidP="00046E8F">
      <w:pPr>
        <w:pStyle w:val="Bodytext20"/>
        <w:shd w:val="clear" w:color="auto" w:fill="auto"/>
        <w:tabs>
          <w:tab w:val="left" w:pos="1069"/>
        </w:tabs>
        <w:jc w:val="both"/>
      </w:pPr>
      <w:r>
        <w:rPr>
          <w:color w:val="000000"/>
          <w:lang w:bidi="ru-RU"/>
        </w:rPr>
        <w:t xml:space="preserve">           б)</w:t>
      </w:r>
      <w:r>
        <w:rPr>
          <w:color w:val="000000"/>
          <w:lang w:bidi="ru-RU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46E8F" w:rsidRDefault="00046E8F" w:rsidP="00046E8F">
      <w:pPr>
        <w:pStyle w:val="Bodytext20"/>
        <w:shd w:val="clear" w:color="auto" w:fill="auto"/>
        <w:tabs>
          <w:tab w:val="left" w:pos="1123"/>
        </w:tabs>
        <w:jc w:val="both"/>
      </w:pPr>
      <w:r>
        <w:rPr>
          <w:color w:val="000000"/>
          <w:lang w:bidi="ru-RU"/>
        </w:rPr>
        <w:t xml:space="preserve">           в)</w:t>
      </w:r>
      <w:r>
        <w:rPr>
          <w:color w:val="000000"/>
          <w:lang w:bidi="ru-RU"/>
        </w:rPr>
        <w:tab/>
        <w:t>сведения о платеже, по которому возникла задолженность;</w:t>
      </w:r>
    </w:p>
    <w:p w:rsidR="00046E8F" w:rsidRDefault="00046E8F" w:rsidP="00046E8F">
      <w:pPr>
        <w:pStyle w:val="Bodytext20"/>
        <w:shd w:val="clear" w:color="auto" w:fill="auto"/>
        <w:tabs>
          <w:tab w:val="left" w:pos="1069"/>
        </w:tabs>
        <w:jc w:val="both"/>
      </w:pPr>
      <w:r>
        <w:rPr>
          <w:color w:val="000000"/>
          <w:lang w:bidi="ru-RU"/>
        </w:rPr>
        <w:t xml:space="preserve">           г)</w:t>
      </w:r>
      <w:r>
        <w:rPr>
          <w:color w:val="000000"/>
          <w:lang w:bidi="ru-RU"/>
        </w:rPr>
        <w:tab/>
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046E8F" w:rsidRDefault="00046E8F" w:rsidP="00046E8F">
      <w:pPr>
        <w:pStyle w:val="Bodytext20"/>
        <w:shd w:val="clear" w:color="auto" w:fill="auto"/>
        <w:tabs>
          <w:tab w:val="left" w:pos="1076"/>
        </w:tabs>
        <w:jc w:val="both"/>
      </w:pPr>
      <w:r>
        <w:rPr>
          <w:color w:val="000000"/>
          <w:lang w:bidi="ru-RU"/>
        </w:rPr>
        <w:t xml:space="preserve">           д)</w:t>
      </w:r>
      <w:r>
        <w:rPr>
          <w:color w:val="000000"/>
          <w:lang w:bidi="ru-RU"/>
        </w:rPr>
        <w:tab/>
        <w:t>сумма задолженности по платежам в бюджеты бюджетной системы Российской Федерации;</w:t>
      </w:r>
    </w:p>
    <w:p w:rsidR="00046E8F" w:rsidRDefault="00046E8F" w:rsidP="00046E8F">
      <w:pPr>
        <w:pStyle w:val="Bodytext20"/>
        <w:shd w:val="clear" w:color="auto" w:fill="auto"/>
        <w:tabs>
          <w:tab w:val="left" w:pos="1080"/>
        </w:tabs>
        <w:jc w:val="both"/>
      </w:pPr>
      <w:r>
        <w:rPr>
          <w:color w:val="000000"/>
          <w:lang w:bidi="ru-RU"/>
        </w:rPr>
        <w:t xml:space="preserve">           е)</w:t>
      </w:r>
      <w:r>
        <w:rPr>
          <w:color w:val="000000"/>
          <w:lang w:bidi="ru-RU"/>
        </w:rPr>
        <w:tab/>
        <w:t>сумма задолженности по пеням и штрафам по соответствующим платежам в бюджеты бюджетной системы Российской Федерации;</w:t>
      </w:r>
    </w:p>
    <w:p w:rsidR="00046E8F" w:rsidRDefault="00046E8F" w:rsidP="00046E8F">
      <w:pPr>
        <w:pStyle w:val="Bodytext20"/>
        <w:shd w:val="clear" w:color="auto" w:fill="auto"/>
        <w:tabs>
          <w:tab w:val="left" w:pos="1119"/>
        </w:tabs>
        <w:jc w:val="both"/>
      </w:pPr>
      <w:r>
        <w:rPr>
          <w:color w:val="000000"/>
          <w:lang w:bidi="ru-RU"/>
        </w:rPr>
        <w:t xml:space="preserve">           ж)</w:t>
      </w:r>
      <w:r>
        <w:rPr>
          <w:color w:val="000000"/>
          <w:lang w:bidi="ru-RU"/>
        </w:rPr>
        <w:tab/>
        <w:t>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046E8F" w:rsidRDefault="00046E8F" w:rsidP="00046E8F">
      <w:pPr>
        <w:pStyle w:val="Bodytext20"/>
        <w:shd w:val="clear" w:color="auto" w:fill="auto"/>
        <w:tabs>
          <w:tab w:val="left" w:pos="1177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з)</w:t>
      </w:r>
      <w:r>
        <w:rPr>
          <w:color w:val="000000"/>
          <w:lang w:bidi="ru-RU"/>
        </w:rPr>
        <w:tab/>
        <w:t>подписи членов Комиссии.</w:t>
      </w:r>
    </w:p>
    <w:p w:rsidR="00046E8F" w:rsidRDefault="00046E8F" w:rsidP="00046E8F">
      <w:pPr>
        <w:pStyle w:val="Bodytext20"/>
        <w:numPr>
          <w:ilvl w:val="0"/>
          <w:numId w:val="2"/>
        </w:numPr>
        <w:shd w:val="clear" w:color="auto" w:fill="auto"/>
        <w:tabs>
          <w:tab w:val="left" w:pos="1195"/>
        </w:tabs>
        <w:ind w:firstLine="760"/>
        <w:jc w:val="both"/>
      </w:pPr>
      <w:r>
        <w:rPr>
          <w:color w:val="000000"/>
          <w:lang w:bidi="ru-RU"/>
        </w:rPr>
        <w:t xml:space="preserve">Подписанный членами Комиссии Акт о признании безнадежной к взысканию задолженности по платежам в бюджет </w:t>
      </w:r>
      <w:r w:rsidR="000A3CA2">
        <w:rPr>
          <w:color w:val="000000"/>
          <w:lang w:bidi="ru-RU"/>
        </w:rPr>
        <w:t xml:space="preserve">администрации </w:t>
      </w:r>
      <w:r w:rsidR="00445773">
        <w:rPr>
          <w:color w:val="000000"/>
          <w:lang w:bidi="ru-RU"/>
        </w:rPr>
        <w:t>Пронинского сельского поселения</w:t>
      </w:r>
      <w:r>
        <w:rPr>
          <w:color w:val="000000"/>
          <w:lang w:bidi="ru-RU"/>
        </w:rPr>
        <w:t xml:space="preserve"> Серафимовичского района Волгоградской области в течение пяти рабочих дней с даты заседания Комиссии передается на утверждение главе </w:t>
      </w:r>
      <w:r w:rsidR="000A3CA2">
        <w:rPr>
          <w:color w:val="000000"/>
          <w:lang w:bidi="ru-RU"/>
        </w:rPr>
        <w:t xml:space="preserve">администрации </w:t>
      </w:r>
      <w:r w:rsidR="00445773">
        <w:rPr>
          <w:color w:val="000000"/>
          <w:lang w:bidi="ru-RU"/>
        </w:rPr>
        <w:t>Пронинского сельского поселения</w:t>
      </w:r>
      <w:r w:rsidR="000A3CA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Серафимовичского района Волгоградской области.</w:t>
      </w:r>
    </w:p>
    <w:p w:rsidR="00046E8F" w:rsidRDefault="00046E8F" w:rsidP="00046E8F">
      <w:pPr>
        <w:pStyle w:val="Bodytext20"/>
        <w:numPr>
          <w:ilvl w:val="0"/>
          <w:numId w:val="2"/>
        </w:numPr>
        <w:shd w:val="clear" w:color="auto" w:fill="auto"/>
        <w:tabs>
          <w:tab w:val="left" w:pos="1195"/>
        </w:tabs>
        <w:ind w:firstLine="760"/>
        <w:jc w:val="both"/>
      </w:pPr>
      <w:r>
        <w:rPr>
          <w:color w:val="000000"/>
          <w:lang w:bidi="ru-RU"/>
        </w:rPr>
        <w:t xml:space="preserve">Списание в бюджетном (бухгалтерском) учете задолженности по платежам в бюджет осуществляется финансовой службой </w:t>
      </w:r>
      <w:r w:rsidR="000A3CA2">
        <w:rPr>
          <w:color w:val="000000"/>
          <w:lang w:bidi="ru-RU"/>
        </w:rPr>
        <w:t xml:space="preserve">администрации </w:t>
      </w:r>
      <w:r w:rsidR="00445773">
        <w:rPr>
          <w:color w:val="000000"/>
          <w:lang w:bidi="ru-RU"/>
        </w:rPr>
        <w:t>Пронинского сельского поселения</w:t>
      </w:r>
      <w:r>
        <w:rPr>
          <w:color w:val="000000"/>
          <w:lang w:bidi="ru-RU"/>
        </w:rPr>
        <w:t xml:space="preserve"> Серафимовичского района Волгоградской области на основании Акта о признании безнадежной к взысканию задолженности по платежам в бюджет в порядке установленном Министерством Финансов Российской Федерации.</w:t>
      </w:r>
    </w:p>
    <w:p w:rsidR="00046E8F" w:rsidRPr="00046E8F" w:rsidRDefault="00046E8F" w:rsidP="00046E8F">
      <w:pPr>
        <w:pStyle w:val="Bodytext20"/>
        <w:numPr>
          <w:ilvl w:val="0"/>
          <w:numId w:val="2"/>
        </w:numPr>
        <w:shd w:val="clear" w:color="auto" w:fill="auto"/>
        <w:spacing w:after="901" w:line="280" w:lineRule="exact"/>
      </w:pPr>
      <w:r>
        <w:rPr>
          <w:color w:val="000000"/>
          <w:lang w:bidi="ru-RU"/>
        </w:rPr>
        <w:t>Настоящий порядок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и законодательством Российской Федерации.</w:t>
      </w:r>
    </w:p>
    <w:p w:rsidR="00046E8F" w:rsidRDefault="00046E8F" w:rsidP="00046E8F">
      <w:pPr>
        <w:pStyle w:val="Bodytext50"/>
        <w:shd w:val="clear" w:color="auto" w:fill="auto"/>
        <w:spacing w:before="0"/>
        <w:rPr>
          <w:color w:val="000000"/>
          <w:lang w:bidi="ru-RU"/>
        </w:rPr>
      </w:pPr>
    </w:p>
    <w:p w:rsidR="00046E8F" w:rsidRDefault="00046E8F" w:rsidP="00046E8F">
      <w:pPr>
        <w:pStyle w:val="Bodytext50"/>
        <w:shd w:val="clear" w:color="auto" w:fill="auto"/>
        <w:spacing w:before="0"/>
        <w:rPr>
          <w:color w:val="000000"/>
          <w:lang w:bidi="ru-RU"/>
        </w:rPr>
      </w:pPr>
    </w:p>
    <w:p w:rsidR="00046E8F" w:rsidRDefault="00046E8F" w:rsidP="00046E8F">
      <w:pPr>
        <w:pStyle w:val="Bodytext50"/>
        <w:shd w:val="clear" w:color="auto" w:fill="auto"/>
        <w:spacing w:before="0"/>
        <w:rPr>
          <w:color w:val="000000"/>
          <w:lang w:bidi="ru-RU"/>
        </w:rPr>
      </w:pPr>
    </w:p>
    <w:p w:rsidR="00046E8F" w:rsidRDefault="00046E8F" w:rsidP="00046E8F">
      <w:pPr>
        <w:pStyle w:val="Bodytext50"/>
        <w:shd w:val="clear" w:color="auto" w:fill="auto"/>
        <w:spacing w:before="0"/>
        <w:rPr>
          <w:color w:val="000000"/>
          <w:lang w:bidi="ru-RU"/>
        </w:rPr>
      </w:pPr>
    </w:p>
    <w:p w:rsidR="00046E8F" w:rsidRDefault="00046E8F" w:rsidP="00046E8F">
      <w:pPr>
        <w:pStyle w:val="Bodytext50"/>
        <w:shd w:val="clear" w:color="auto" w:fill="auto"/>
        <w:spacing w:before="0"/>
        <w:rPr>
          <w:color w:val="000000"/>
          <w:lang w:bidi="ru-RU"/>
        </w:rPr>
      </w:pPr>
    </w:p>
    <w:p w:rsidR="00046E8F" w:rsidRDefault="00944862" w:rsidP="00046E8F">
      <w:pPr>
        <w:pStyle w:val="Bodytext50"/>
        <w:shd w:val="clear" w:color="auto" w:fill="auto"/>
        <w:spacing w:before="0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pt;margin-top:-65.35pt;width:134.65pt;height:35.45pt;z-index:-251656192;mso-wrap-distance-left:5pt;mso-wrap-distance-right:13.3pt;mso-position-horizontal-relative:margin" filled="f" stroked="f">
            <v:textbox style="mso-fit-shape-to-text:t" inset="0,0,0,0">
              <w:txbxContent>
                <w:p w:rsidR="00046E8F" w:rsidRDefault="00046E8F" w:rsidP="00046E8F">
                  <w:pPr>
                    <w:pStyle w:val="Bodytext20"/>
                    <w:shd w:val="clear" w:color="auto" w:fill="auto"/>
                    <w:spacing w:line="324" w:lineRule="exact"/>
                    <w:jc w:val="both"/>
                  </w:pPr>
                  <w:r>
                    <w:rPr>
                      <w:rStyle w:val="Bodytext2Exact"/>
                    </w:rPr>
                    <w:t>Таможенного союза таможенном деле.</w:t>
                  </w:r>
                </w:p>
              </w:txbxContent>
            </v:textbox>
            <w10:wrap type="square" side="right" anchorx="margin"/>
          </v:shape>
        </w:pict>
      </w:r>
      <w:r w:rsidR="00046E8F">
        <w:rPr>
          <w:color w:val="000000"/>
          <w:lang w:bidi="ru-RU"/>
        </w:rPr>
        <w:t>Приложение</w:t>
      </w:r>
    </w:p>
    <w:p w:rsidR="00046E8F" w:rsidRDefault="00046E8F" w:rsidP="00046E8F">
      <w:pPr>
        <w:pStyle w:val="Bodytext20"/>
        <w:shd w:val="clear" w:color="auto" w:fill="auto"/>
        <w:spacing w:after="254" w:line="238" w:lineRule="exact"/>
        <w:jc w:val="right"/>
      </w:pPr>
      <w:r>
        <w:rPr>
          <w:color w:val="000000"/>
          <w:lang w:bidi="ru-RU"/>
        </w:rPr>
        <w:t>к Порядку принятия решений о признании</w:t>
      </w:r>
      <w:r w:rsidR="000A3CA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безнадежной к взысканию задолженности по платежам в бюджет</w:t>
      </w:r>
      <w:r w:rsidR="000A3CA2">
        <w:rPr>
          <w:color w:val="000000"/>
          <w:lang w:bidi="ru-RU"/>
        </w:rPr>
        <w:t xml:space="preserve"> администрации </w:t>
      </w:r>
      <w:r w:rsidR="00445773">
        <w:rPr>
          <w:color w:val="000000"/>
          <w:lang w:bidi="ru-RU"/>
        </w:rPr>
        <w:t>Пронинского сельского поселения</w:t>
      </w:r>
      <w:r>
        <w:rPr>
          <w:color w:val="000000"/>
          <w:lang w:bidi="ru-RU"/>
        </w:rPr>
        <w:t xml:space="preserve"> Серафимовичского района Волгоградской области</w:t>
      </w:r>
      <w:r w:rsidR="00445773">
        <w:rPr>
          <w:color w:val="000000"/>
          <w:lang w:bidi="ru-RU"/>
        </w:rPr>
        <w:t>.</w:t>
      </w:r>
    </w:p>
    <w:p w:rsidR="00046E8F" w:rsidRDefault="00046E8F" w:rsidP="00046E8F">
      <w:pPr>
        <w:pStyle w:val="Bodytext60"/>
        <w:shd w:val="clear" w:color="auto" w:fill="auto"/>
        <w:spacing w:before="0" w:after="0" w:line="220" w:lineRule="exact"/>
        <w:ind w:left="6160"/>
      </w:pPr>
      <w:r>
        <w:rPr>
          <w:color w:val="000000"/>
          <w:lang w:bidi="ru-RU"/>
        </w:rPr>
        <w:t>Утверждаю</w:t>
      </w:r>
    </w:p>
    <w:p w:rsidR="00046E8F" w:rsidRDefault="00046E8F" w:rsidP="00046E8F">
      <w:pPr>
        <w:pStyle w:val="Bodytext70"/>
        <w:shd w:val="clear" w:color="auto" w:fill="auto"/>
        <w:spacing w:before="0" w:after="152" w:line="220" w:lineRule="exact"/>
        <w:ind w:left="6160"/>
      </w:pPr>
      <w:r>
        <w:rPr>
          <w:color w:val="000000"/>
          <w:lang w:bidi="ru-RU"/>
        </w:rPr>
        <w:t>Глава</w:t>
      </w:r>
      <w:r w:rsidR="000A3CA2">
        <w:rPr>
          <w:color w:val="000000"/>
          <w:lang w:bidi="ru-RU"/>
        </w:rPr>
        <w:t xml:space="preserve"> Пронинского сельского поселения</w:t>
      </w:r>
    </w:p>
    <w:p w:rsidR="000A3CA2" w:rsidRDefault="000A3CA2" w:rsidP="00046E8F">
      <w:pPr>
        <w:pStyle w:val="Bodytext70"/>
        <w:shd w:val="clear" w:color="auto" w:fill="auto"/>
        <w:tabs>
          <w:tab w:val="left" w:pos="8113"/>
        </w:tabs>
        <w:spacing w:before="0" w:after="0" w:line="252" w:lineRule="exact"/>
        <w:ind w:left="6480"/>
        <w:rPr>
          <w:color w:val="000000"/>
          <w:lang w:bidi="ru-RU"/>
        </w:rPr>
      </w:pPr>
    </w:p>
    <w:p w:rsidR="00046E8F" w:rsidRDefault="000A3CA2" w:rsidP="00046E8F">
      <w:pPr>
        <w:pStyle w:val="Bodytext70"/>
        <w:shd w:val="clear" w:color="auto" w:fill="auto"/>
        <w:tabs>
          <w:tab w:val="left" w:pos="8113"/>
        </w:tabs>
        <w:spacing w:before="0" w:after="0" w:line="252" w:lineRule="exact"/>
        <w:ind w:left="6480"/>
      </w:pPr>
      <w:r>
        <w:rPr>
          <w:color w:val="000000"/>
          <w:lang w:bidi="ru-RU"/>
        </w:rPr>
        <w:t>___________    Ёлкин Ю.В.</w:t>
      </w:r>
    </w:p>
    <w:p w:rsidR="000A3CA2" w:rsidRDefault="000A3CA2" w:rsidP="00046E8F">
      <w:pPr>
        <w:pStyle w:val="Bodytext70"/>
        <w:shd w:val="clear" w:color="auto" w:fill="auto"/>
        <w:tabs>
          <w:tab w:val="left" w:pos="6491"/>
          <w:tab w:val="left" w:pos="7589"/>
        </w:tabs>
        <w:spacing w:before="0" w:after="506" w:line="252" w:lineRule="exact"/>
        <w:ind w:left="6160"/>
        <w:rPr>
          <w:color w:val="000000"/>
          <w:lang w:bidi="ru-RU"/>
        </w:rPr>
      </w:pPr>
    </w:p>
    <w:p w:rsidR="00046E8F" w:rsidRDefault="00046E8F" w:rsidP="00046E8F">
      <w:pPr>
        <w:pStyle w:val="Bodytext70"/>
        <w:shd w:val="clear" w:color="auto" w:fill="auto"/>
        <w:tabs>
          <w:tab w:val="left" w:pos="6491"/>
          <w:tab w:val="left" w:pos="7589"/>
        </w:tabs>
        <w:spacing w:before="0" w:after="506" w:line="252" w:lineRule="exact"/>
        <w:ind w:left="6160"/>
      </w:pPr>
      <w:r>
        <w:rPr>
          <w:color w:val="000000"/>
          <w:lang w:bidi="ru-RU"/>
        </w:rPr>
        <w:t>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</w:r>
      <w:r w:rsidR="000A3CA2">
        <w:rPr>
          <w:color w:val="000000"/>
          <w:lang w:bidi="ru-RU"/>
        </w:rPr>
        <w:t xml:space="preserve">      </w:t>
      </w:r>
      <w:r>
        <w:rPr>
          <w:color w:val="000000"/>
          <w:lang w:bidi="ru-RU"/>
        </w:rPr>
        <w:t xml:space="preserve">20 </w:t>
      </w:r>
      <w:r w:rsidR="000A3CA2">
        <w:rPr>
          <w:color w:val="000000"/>
          <w:lang w:bidi="ru-RU"/>
        </w:rPr>
        <w:t xml:space="preserve">   </w:t>
      </w:r>
      <w:r>
        <w:rPr>
          <w:color w:val="000000"/>
          <w:lang w:bidi="ru-RU"/>
        </w:rPr>
        <w:t>г.</w:t>
      </w:r>
    </w:p>
    <w:p w:rsidR="00046E8F" w:rsidRDefault="00046E8F" w:rsidP="00046E8F">
      <w:pPr>
        <w:pStyle w:val="Bodytext60"/>
        <w:shd w:val="clear" w:color="auto" w:fill="auto"/>
        <w:spacing w:before="0" w:after="175" w:line="220" w:lineRule="exact"/>
        <w:ind w:left="20"/>
        <w:jc w:val="center"/>
      </w:pPr>
      <w:r>
        <w:rPr>
          <w:color w:val="000000"/>
          <w:lang w:bidi="ru-RU"/>
        </w:rPr>
        <w:t>АКТ</w:t>
      </w:r>
    </w:p>
    <w:p w:rsidR="00046E8F" w:rsidRDefault="00944862" w:rsidP="00046E8F">
      <w:pPr>
        <w:pStyle w:val="Bodytext70"/>
        <w:shd w:val="clear" w:color="auto" w:fill="auto"/>
        <w:tabs>
          <w:tab w:val="left" w:pos="1288"/>
          <w:tab w:val="left" w:pos="2591"/>
        </w:tabs>
        <w:spacing w:before="0" w:after="152" w:line="220" w:lineRule="exact"/>
        <w:ind w:left="600"/>
      </w:pPr>
      <w:r>
        <w:rPr>
          <w:lang w:bidi="ru-RU"/>
        </w:rPr>
        <w:pict>
          <v:shape id="_x0000_s1027" type="#_x0000_t202" style="position:absolute;left:0;text-align:left;margin-left:384.05pt;margin-top:-.25pt;width:13.15pt;height:12.85pt;z-index:-251655168;mso-wrap-distance-left:5pt;mso-wrap-distance-right:5pt;mso-position-horizontal-relative:margin" filled="f" stroked="f">
            <v:textbox style="mso-fit-shape-to-text:t" inset="0,0,0,0">
              <w:txbxContent>
                <w:p w:rsidR="00046E8F" w:rsidRDefault="00046E8F" w:rsidP="00046E8F">
                  <w:pPr>
                    <w:pStyle w:val="Bodytext11"/>
                    <w:shd w:val="clear" w:color="auto" w:fill="auto"/>
                    <w:spacing w:line="200" w:lineRule="exact"/>
                  </w:pPr>
                  <w:r>
                    <w:rPr>
                      <w:color w:val="000000"/>
                      <w:lang w:bidi="ru-RU"/>
                    </w:rPr>
                    <w:t>№</w:t>
                  </w:r>
                </w:p>
              </w:txbxContent>
            </v:textbox>
            <w10:wrap type="square" side="left" anchorx="margin"/>
          </v:shape>
        </w:pict>
      </w:r>
      <w:r w:rsidR="00046E8F">
        <w:rPr>
          <w:color w:val="000000"/>
          <w:lang w:bidi="ru-RU"/>
        </w:rPr>
        <w:t>от</w:t>
      </w:r>
      <w:r w:rsidR="000A3CA2">
        <w:rPr>
          <w:color w:val="000000"/>
          <w:lang w:bidi="ru-RU"/>
        </w:rPr>
        <w:t xml:space="preserve">  </w:t>
      </w:r>
      <w:r w:rsidR="00046E8F">
        <w:rPr>
          <w:color w:val="000000"/>
          <w:lang w:bidi="ru-RU"/>
        </w:rPr>
        <w:t>"</w:t>
      </w:r>
      <w:r w:rsidR="00046E8F">
        <w:rPr>
          <w:color w:val="000000"/>
          <w:lang w:bidi="ru-RU"/>
        </w:rPr>
        <w:tab/>
        <w:t>"</w:t>
      </w:r>
      <w:r w:rsidR="00046E8F">
        <w:rPr>
          <w:color w:val="000000"/>
          <w:lang w:bidi="ru-RU"/>
        </w:rPr>
        <w:tab/>
        <w:t>20</w:t>
      </w:r>
      <w:r w:rsidR="000A3CA2">
        <w:rPr>
          <w:color w:val="000000"/>
          <w:lang w:bidi="ru-RU"/>
        </w:rPr>
        <w:t xml:space="preserve">   </w:t>
      </w:r>
      <w:r w:rsidR="00046E8F">
        <w:rPr>
          <w:color w:val="000000"/>
          <w:lang w:bidi="ru-RU"/>
        </w:rPr>
        <w:t xml:space="preserve"> г.</w:t>
      </w:r>
    </w:p>
    <w:p w:rsidR="00046E8F" w:rsidRDefault="00046E8F" w:rsidP="00046E8F">
      <w:pPr>
        <w:pStyle w:val="Bodytext60"/>
        <w:shd w:val="clear" w:color="auto" w:fill="auto"/>
        <w:spacing w:before="0" w:after="0" w:line="252" w:lineRule="exact"/>
        <w:ind w:left="20"/>
        <w:jc w:val="center"/>
      </w:pPr>
      <w:r>
        <w:rPr>
          <w:color w:val="000000"/>
          <w:lang w:bidi="ru-RU"/>
        </w:rPr>
        <w:t>О признании безнадежной к взысканию задолженности по платежам в бюджет</w:t>
      </w:r>
      <w:r>
        <w:rPr>
          <w:color w:val="000000"/>
          <w:lang w:bidi="ru-RU"/>
        </w:rPr>
        <w:br/>
      </w:r>
      <w:r w:rsidR="000A3CA2">
        <w:rPr>
          <w:color w:val="000000"/>
          <w:lang w:bidi="ru-RU"/>
        </w:rPr>
        <w:t xml:space="preserve">администрации Пронинского сельского поселения </w:t>
      </w:r>
      <w:r>
        <w:rPr>
          <w:color w:val="000000"/>
          <w:lang w:bidi="ru-RU"/>
        </w:rPr>
        <w:t>Серафимовичского района Волгоградской</w:t>
      </w:r>
    </w:p>
    <w:p w:rsidR="00046E8F" w:rsidRDefault="00046E8F" w:rsidP="00046E8F">
      <w:pPr>
        <w:pStyle w:val="Bodytext60"/>
        <w:shd w:val="clear" w:color="auto" w:fill="auto"/>
        <w:spacing w:before="0" w:after="480" w:line="252" w:lineRule="exact"/>
        <w:ind w:left="20"/>
        <w:jc w:val="center"/>
      </w:pPr>
      <w:r>
        <w:rPr>
          <w:color w:val="000000"/>
          <w:lang w:bidi="ru-RU"/>
        </w:rPr>
        <w:t>области</w:t>
      </w:r>
    </w:p>
    <w:p w:rsidR="00046E8F" w:rsidRDefault="00046E8F" w:rsidP="00046E8F">
      <w:pPr>
        <w:pStyle w:val="Bodytext70"/>
        <w:shd w:val="clear" w:color="auto" w:fill="auto"/>
        <w:spacing w:before="0" w:after="266" w:line="252" w:lineRule="exact"/>
        <w:ind w:firstLine="600"/>
        <w:jc w:val="left"/>
      </w:pPr>
      <w:r>
        <w:rPr>
          <w:color w:val="000000"/>
          <w:lang w:bidi="ru-RU"/>
        </w:rPr>
        <w:t>Комиссией по поступлению и выбытию активов</w:t>
      </w:r>
      <w:r w:rsidR="000A3CA2">
        <w:rPr>
          <w:color w:val="000000"/>
          <w:lang w:bidi="ru-RU"/>
        </w:rPr>
        <w:t xml:space="preserve"> администрации Пронинского сельского поселения</w:t>
      </w:r>
      <w:r>
        <w:rPr>
          <w:color w:val="000000"/>
          <w:lang w:bidi="ru-RU"/>
        </w:rPr>
        <w:t xml:space="preserve"> Серафимовичского района Волгоградской области (далее - Комиссия) в составе:</w:t>
      </w:r>
    </w:p>
    <w:p w:rsidR="00046E8F" w:rsidRDefault="00046E8F" w:rsidP="00046E8F">
      <w:pPr>
        <w:pStyle w:val="Bodytext70"/>
        <w:shd w:val="clear" w:color="auto" w:fill="auto"/>
        <w:spacing w:before="0" w:after="178" w:line="220" w:lineRule="exact"/>
        <w:ind w:left="600"/>
        <w:rPr>
          <w:color w:val="000000"/>
          <w:lang w:bidi="ru-RU"/>
        </w:rPr>
      </w:pPr>
      <w:r>
        <w:rPr>
          <w:color w:val="000000"/>
          <w:lang w:bidi="ru-RU"/>
        </w:rPr>
        <w:t>Председатель Комиссии:</w:t>
      </w:r>
    </w:p>
    <w:p w:rsidR="00445773" w:rsidRDefault="00445773" w:rsidP="00046E8F">
      <w:pPr>
        <w:pStyle w:val="Bodytext70"/>
        <w:shd w:val="clear" w:color="auto" w:fill="auto"/>
        <w:spacing w:before="0" w:after="178" w:line="220" w:lineRule="exact"/>
        <w:ind w:left="600"/>
      </w:pPr>
      <w:r>
        <w:rPr>
          <w:color w:val="000000"/>
          <w:lang w:bidi="ru-RU"/>
        </w:rPr>
        <w:t>_____________________         _______________________</w:t>
      </w:r>
    </w:p>
    <w:p w:rsidR="00046E8F" w:rsidRDefault="00046E8F" w:rsidP="00046E8F">
      <w:pPr>
        <w:pStyle w:val="Bodytext70"/>
        <w:shd w:val="clear" w:color="auto" w:fill="auto"/>
        <w:tabs>
          <w:tab w:val="right" w:pos="5043"/>
        </w:tabs>
        <w:spacing w:before="0" w:after="149" w:line="220" w:lineRule="exact"/>
        <w:ind w:left="1460"/>
      </w:pPr>
      <w:r>
        <w:rPr>
          <w:color w:val="000000"/>
          <w:lang w:bidi="ru-RU"/>
        </w:rPr>
        <w:t>(должность)</w:t>
      </w:r>
      <w:r>
        <w:rPr>
          <w:color w:val="000000"/>
          <w:lang w:bidi="ru-RU"/>
        </w:rPr>
        <w:tab/>
        <w:t>(Ф.И.О)</w:t>
      </w:r>
    </w:p>
    <w:p w:rsidR="00046E8F" w:rsidRDefault="00046E8F" w:rsidP="00046E8F">
      <w:pPr>
        <w:pStyle w:val="Bodytext70"/>
        <w:shd w:val="clear" w:color="auto" w:fill="auto"/>
        <w:spacing w:before="0" w:after="0" w:line="252" w:lineRule="exact"/>
        <w:ind w:left="600"/>
        <w:rPr>
          <w:color w:val="000000"/>
          <w:lang w:bidi="ru-RU"/>
        </w:rPr>
      </w:pPr>
      <w:r>
        <w:rPr>
          <w:color w:val="000000"/>
          <w:lang w:bidi="ru-RU"/>
        </w:rPr>
        <w:t>Члены Комиссии:</w:t>
      </w:r>
    </w:p>
    <w:p w:rsidR="00445773" w:rsidRDefault="00445773" w:rsidP="00046E8F">
      <w:pPr>
        <w:pStyle w:val="Bodytext70"/>
        <w:shd w:val="clear" w:color="auto" w:fill="auto"/>
        <w:spacing w:before="0" w:after="0" w:line="252" w:lineRule="exact"/>
        <w:ind w:left="600"/>
      </w:pPr>
    </w:p>
    <w:p w:rsidR="00046E8F" w:rsidRDefault="00445773" w:rsidP="00046E8F">
      <w:pPr>
        <w:pStyle w:val="Bodytext80"/>
        <w:numPr>
          <w:ilvl w:val="0"/>
          <w:numId w:val="5"/>
        </w:numPr>
        <w:shd w:val="clear" w:color="auto" w:fill="auto"/>
        <w:tabs>
          <w:tab w:val="left" w:leader="underscore" w:pos="2923"/>
          <w:tab w:val="left" w:leader="underscore" w:pos="3590"/>
          <w:tab w:val="left" w:leader="underscore" w:pos="6052"/>
        </w:tabs>
        <w:ind w:left="600"/>
      </w:pPr>
      <w:r>
        <w:rPr>
          <w:color w:val="000000"/>
          <w:lang w:bidi="ru-RU"/>
        </w:rPr>
        <w:t xml:space="preserve">              ___________________________________</w:t>
      </w:r>
    </w:p>
    <w:p w:rsidR="00046E8F" w:rsidRDefault="00046E8F" w:rsidP="00046E8F">
      <w:pPr>
        <w:pStyle w:val="Bodytext70"/>
        <w:shd w:val="clear" w:color="auto" w:fill="auto"/>
        <w:tabs>
          <w:tab w:val="right" w:pos="5043"/>
        </w:tabs>
        <w:spacing w:before="0" w:after="0" w:line="252" w:lineRule="exact"/>
        <w:ind w:left="1460"/>
      </w:pPr>
      <w:r>
        <w:rPr>
          <w:color w:val="000000"/>
          <w:lang w:bidi="ru-RU"/>
        </w:rPr>
        <w:t>(должность)</w:t>
      </w:r>
      <w:r>
        <w:rPr>
          <w:color w:val="000000"/>
          <w:lang w:bidi="ru-RU"/>
        </w:rPr>
        <w:tab/>
        <w:t>(Ф.И.О)</w:t>
      </w:r>
    </w:p>
    <w:p w:rsidR="00046E8F" w:rsidRDefault="00445773" w:rsidP="00046E8F">
      <w:pPr>
        <w:pStyle w:val="Bodytext90"/>
        <w:numPr>
          <w:ilvl w:val="0"/>
          <w:numId w:val="5"/>
        </w:numPr>
        <w:shd w:val="clear" w:color="auto" w:fill="auto"/>
        <w:tabs>
          <w:tab w:val="left" w:leader="underscore" w:pos="2923"/>
          <w:tab w:val="left" w:leader="underscore" w:pos="6052"/>
        </w:tabs>
        <w:ind w:left="600"/>
      </w:pPr>
      <w:r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       ___________________</w:t>
      </w:r>
    </w:p>
    <w:p w:rsidR="00046E8F" w:rsidRDefault="00046E8F" w:rsidP="00046E8F">
      <w:pPr>
        <w:pStyle w:val="Bodytext70"/>
        <w:shd w:val="clear" w:color="auto" w:fill="auto"/>
        <w:tabs>
          <w:tab w:val="right" w:pos="5043"/>
        </w:tabs>
        <w:spacing w:before="0" w:after="0" w:line="252" w:lineRule="exact"/>
        <w:ind w:left="1460"/>
      </w:pPr>
      <w:r>
        <w:rPr>
          <w:color w:val="000000"/>
          <w:lang w:bidi="ru-RU"/>
        </w:rPr>
        <w:t>(должность)</w:t>
      </w:r>
      <w:r>
        <w:rPr>
          <w:color w:val="000000"/>
          <w:lang w:bidi="ru-RU"/>
        </w:rPr>
        <w:tab/>
        <w:t>(Ф.И.О)</w:t>
      </w:r>
    </w:p>
    <w:p w:rsidR="00046E8F" w:rsidRDefault="00046E8F" w:rsidP="00046E8F">
      <w:pPr>
        <w:pStyle w:val="Bodytext100"/>
        <w:numPr>
          <w:ilvl w:val="0"/>
          <w:numId w:val="5"/>
        </w:numPr>
        <w:shd w:val="clear" w:color="auto" w:fill="auto"/>
        <w:tabs>
          <w:tab w:val="left" w:leader="underscore" w:pos="2923"/>
          <w:tab w:val="left" w:leader="underscore" w:pos="6052"/>
        </w:tabs>
        <w:ind w:left="600"/>
      </w:pPr>
      <w:r>
        <w:rPr>
          <w:color w:val="000000"/>
          <w:lang w:bidi="ru-RU"/>
        </w:rPr>
        <w:t xml:space="preserve"> </w:t>
      </w:r>
      <w:r w:rsidR="00445773">
        <w:rPr>
          <w:color w:val="000000"/>
          <w:lang w:bidi="ru-RU"/>
        </w:rPr>
        <w:t xml:space="preserve">       ________________________</w:t>
      </w:r>
    </w:p>
    <w:p w:rsidR="00046E8F" w:rsidRDefault="00046E8F" w:rsidP="00046E8F">
      <w:pPr>
        <w:pStyle w:val="Bodytext70"/>
        <w:shd w:val="clear" w:color="auto" w:fill="auto"/>
        <w:tabs>
          <w:tab w:val="right" w:pos="5043"/>
        </w:tabs>
        <w:spacing w:before="0" w:line="252" w:lineRule="exact"/>
        <w:ind w:left="1460"/>
      </w:pPr>
      <w:r>
        <w:rPr>
          <w:color w:val="000000"/>
          <w:lang w:bidi="ru-RU"/>
        </w:rPr>
        <w:t>(должность)</w:t>
      </w:r>
      <w:r>
        <w:rPr>
          <w:color w:val="000000"/>
          <w:lang w:bidi="ru-RU"/>
        </w:rPr>
        <w:tab/>
        <w:t>(Ф.И.О)</w:t>
      </w:r>
    </w:p>
    <w:p w:rsidR="00445773" w:rsidRDefault="00046E8F" w:rsidP="00445773">
      <w:pPr>
        <w:pStyle w:val="Bodytext70"/>
        <w:shd w:val="clear" w:color="auto" w:fill="auto"/>
        <w:spacing w:before="0" w:after="0" w:line="252" w:lineRule="exact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принято решение, в соответствии с постановлением главы</w:t>
      </w:r>
      <w:r w:rsidR="00445773">
        <w:rPr>
          <w:color w:val="000000"/>
          <w:lang w:bidi="ru-RU"/>
        </w:rPr>
        <w:t xml:space="preserve"> администрации Пронинского сельского поселения Серафимовичского района Волгоградской области </w:t>
      </w:r>
    </w:p>
    <w:p w:rsidR="00046E8F" w:rsidRDefault="00445773" w:rsidP="00445773">
      <w:pPr>
        <w:pStyle w:val="Bodytext70"/>
        <w:shd w:val="clear" w:color="auto" w:fill="auto"/>
        <w:tabs>
          <w:tab w:val="left" w:leader="underscore" w:pos="8113"/>
          <w:tab w:val="left" w:leader="underscore" w:pos="9356"/>
        </w:tabs>
        <w:spacing w:before="0" w:after="0" w:line="252" w:lineRule="exact"/>
      </w:pPr>
      <w:r>
        <w:rPr>
          <w:color w:val="000000"/>
          <w:lang w:bidi="ru-RU"/>
        </w:rPr>
        <w:t>от 09.09.2020 года. № 41</w:t>
      </w:r>
      <w:r>
        <w:t xml:space="preserve"> </w:t>
      </w:r>
      <w:r w:rsidR="00046E8F">
        <w:rPr>
          <w:color w:val="000000"/>
          <w:lang w:bidi="ru-RU"/>
        </w:rPr>
        <w:t xml:space="preserve">«Об утверждении Порядка принятия решений о признании безнадежной к взысканию задолженности по платежам в бюджет </w:t>
      </w:r>
      <w:r>
        <w:rPr>
          <w:color w:val="000000"/>
          <w:lang w:bidi="ru-RU"/>
        </w:rPr>
        <w:t xml:space="preserve">администрации Пронинского сельского поселения Серафимовичского района Волгоградской области </w:t>
      </w:r>
      <w:r w:rsidR="00046E8F">
        <w:rPr>
          <w:color w:val="000000"/>
          <w:lang w:bidi="ru-RU"/>
        </w:rPr>
        <w:t xml:space="preserve">признать задолженность по платежам в бюджет </w:t>
      </w:r>
      <w:r>
        <w:rPr>
          <w:color w:val="000000"/>
          <w:lang w:bidi="ru-RU"/>
        </w:rPr>
        <w:t>администрации Пронинского сельского поселения Серафимовичского района Волгоградской области</w:t>
      </w:r>
    </w:p>
    <w:p w:rsidR="00046E8F" w:rsidRDefault="00046E8F" w:rsidP="00046E8F">
      <w:pPr>
        <w:pStyle w:val="Bodytext70"/>
        <w:shd w:val="clear" w:color="auto" w:fill="auto"/>
        <w:spacing w:before="0" w:after="0" w:line="220" w:lineRule="exact"/>
        <w:ind w:left="20"/>
        <w:jc w:val="center"/>
      </w:pPr>
      <w:r>
        <w:rPr>
          <w:color w:val="000000"/>
          <w:lang w:bidi="ru-RU"/>
        </w:rPr>
        <w:t>(полное наименование организации, ИНН/КПП, ОГРН; фамилия, имя, отчество</w:t>
      </w:r>
      <w:r>
        <w:rPr>
          <w:color w:val="000000"/>
          <w:lang w:bidi="ru-RU"/>
        </w:rPr>
        <w:br/>
        <w:t>физического лица; ИЕН физического лица)</w:t>
      </w:r>
    </w:p>
    <w:p w:rsidR="00046E8F" w:rsidRDefault="00046E8F" w:rsidP="00046E8F">
      <w:pPr>
        <w:pStyle w:val="Bodytext70"/>
        <w:shd w:val="clear" w:color="auto" w:fill="auto"/>
        <w:spacing w:before="0" w:after="0" w:line="220" w:lineRule="exact"/>
        <w:sectPr w:rsidR="00046E8F" w:rsidSect="00046E8F">
          <w:pgSz w:w="11900" w:h="16840"/>
          <w:pgMar w:top="1104" w:right="675" w:bottom="1186" w:left="1779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по</w:t>
      </w:r>
    </w:p>
    <w:p w:rsidR="00046E8F" w:rsidRDefault="00046E8F" w:rsidP="00046E8F">
      <w:pPr>
        <w:pStyle w:val="Bodytext70"/>
        <w:shd w:val="clear" w:color="auto" w:fill="auto"/>
        <w:tabs>
          <w:tab w:val="left" w:leader="underscore" w:pos="3370"/>
          <w:tab w:val="left" w:leader="underscore" w:pos="4201"/>
        </w:tabs>
        <w:spacing w:before="0" w:after="0" w:line="252" w:lineRule="exact"/>
      </w:pPr>
      <w:r>
        <w:rPr>
          <w:color w:val="000000"/>
          <w:lang w:bidi="ru-RU"/>
        </w:rPr>
        <w:lastRenderedPageBreak/>
        <w:t>задолженность на сумму</w:t>
      </w:r>
      <w:r>
        <w:rPr>
          <w:color w:val="000000"/>
          <w:lang w:bidi="ru-RU"/>
        </w:rPr>
        <w:tab/>
        <w:t>руб.</w:t>
      </w:r>
      <w:r>
        <w:rPr>
          <w:color w:val="000000"/>
          <w:lang w:bidi="ru-RU"/>
        </w:rPr>
        <w:tab/>
        <w:t>коп.,</w:t>
      </w:r>
    </w:p>
    <w:p w:rsidR="00046E8F" w:rsidRDefault="00046E8F" w:rsidP="00046E8F">
      <w:pPr>
        <w:pStyle w:val="Bodytext70"/>
        <w:shd w:val="clear" w:color="auto" w:fill="auto"/>
        <w:tabs>
          <w:tab w:val="left" w:leader="underscore" w:pos="3370"/>
          <w:tab w:val="left" w:leader="underscore" w:pos="4201"/>
        </w:tabs>
        <w:spacing w:before="0" w:after="0" w:line="252" w:lineRule="exact"/>
      </w:pPr>
      <w:r>
        <w:rPr>
          <w:color w:val="000000"/>
          <w:lang w:bidi="ru-RU"/>
        </w:rPr>
        <w:t>пени (штрафы) на сумму</w:t>
      </w:r>
      <w:r>
        <w:rPr>
          <w:color w:val="000000"/>
          <w:lang w:bidi="ru-RU"/>
        </w:rPr>
        <w:tab/>
        <w:t>руб.</w:t>
      </w:r>
      <w:r>
        <w:rPr>
          <w:color w:val="000000"/>
          <w:lang w:bidi="ru-RU"/>
        </w:rPr>
        <w:tab/>
        <w:t xml:space="preserve">коп., согласно сопроводительного письма от « </w:t>
      </w:r>
      <w:r w:rsidR="00D004EF">
        <w:rPr>
          <w:color w:val="000000"/>
          <w:lang w:bidi="ru-RU"/>
        </w:rPr>
        <w:t xml:space="preserve">   </w:t>
      </w:r>
      <w:r>
        <w:rPr>
          <w:color w:val="000000"/>
          <w:lang w:bidi="ru-RU"/>
        </w:rPr>
        <w:t>»</w:t>
      </w:r>
    </w:p>
    <w:p w:rsidR="00046E8F" w:rsidRDefault="00046E8F" w:rsidP="00046E8F">
      <w:pPr>
        <w:pStyle w:val="Bodytext70"/>
        <w:shd w:val="clear" w:color="auto" w:fill="auto"/>
        <w:tabs>
          <w:tab w:val="left" w:leader="underscore" w:pos="670"/>
          <w:tab w:val="left" w:leader="underscore" w:pos="1969"/>
        </w:tabs>
        <w:spacing w:before="0" w:after="670" w:line="252" w:lineRule="exact"/>
      </w:pPr>
      <w:r>
        <w:rPr>
          <w:color w:val="000000"/>
          <w:lang w:bidi="ru-RU"/>
        </w:rPr>
        <w:tab/>
        <w:t>20_ г. №</w:t>
      </w:r>
      <w:r>
        <w:rPr>
          <w:color w:val="000000"/>
          <w:lang w:bidi="ru-RU"/>
        </w:rPr>
        <w:tab/>
        <w:t>на основании следующих документов</w:t>
      </w:r>
      <w:r>
        <w:rPr>
          <w:color w:val="000000"/>
          <w:lang w:bidi="ru-RU"/>
        </w:rPr>
        <w:footnoteReference w:id="2"/>
      </w:r>
      <w:r>
        <w:rPr>
          <w:color w:val="000000"/>
          <w:lang w:bidi="ru-RU"/>
        </w:rPr>
        <w:t>: признать безнадежной к взысканию и произвести списание указанной задолженности.</w:t>
      </w:r>
    </w:p>
    <w:p w:rsidR="00046E8F" w:rsidRDefault="00046E8F" w:rsidP="00046E8F">
      <w:pPr>
        <w:pStyle w:val="Tablecaption0"/>
        <w:framePr w:w="6858" w:hSpace="565" w:wrap="notBeside" w:vAnchor="text" w:hAnchor="text" w:xAlign="center" w:y="1"/>
        <w:shd w:val="clear" w:color="auto" w:fill="auto"/>
        <w:spacing w:line="220" w:lineRule="exact"/>
        <w:rPr>
          <w:color w:val="000000"/>
          <w:lang w:bidi="ru-RU"/>
        </w:rPr>
      </w:pPr>
      <w:r>
        <w:rPr>
          <w:color w:val="000000"/>
          <w:lang w:bidi="ru-RU"/>
        </w:rPr>
        <w:t>Председатель Комиссии:</w:t>
      </w:r>
    </w:p>
    <w:p w:rsidR="00D004EF" w:rsidRDefault="00D004EF" w:rsidP="00046E8F">
      <w:pPr>
        <w:pStyle w:val="Tablecaption0"/>
        <w:framePr w:w="6858" w:hSpace="565" w:wrap="notBeside" w:vAnchor="text" w:hAnchor="text" w:xAlign="center" w:y="1"/>
        <w:shd w:val="clear" w:color="auto" w:fill="auto"/>
        <w:spacing w:line="220" w:lineRule="exact"/>
        <w:rPr>
          <w:color w:val="000000"/>
          <w:lang w:bidi="ru-RU"/>
        </w:rPr>
      </w:pPr>
    </w:p>
    <w:p w:rsidR="00D004EF" w:rsidRDefault="00D004EF" w:rsidP="00046E8F">
      <w:pPr>
        <w:pStyle w:val="Tablecaption0"/>
        <w:framePr w:w="6858" w:hSpace="565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75"/>
        <w:gridCol w:w="2171"/>
        <w:gridCol w:w="2012"/>
      </w:tblGrid>
      <w:tr w:rsidR="00046E8F" w:rsidTr="00066625">
        <w:trPr>
          <w:trHeight w:hRule="exact" w:val="418"/>
          <w:jc w:val="center"/>
        </w:trPr>
        <w:tc>
          <w:tcPr>
            <w:tcW w:w="2675" w:type="dxa"/>
            <w:tcBorders>
              <w:top w:val="single" w:sz="4" w:space="0" w:color="auto"/>
            </w:tcBorders>
            <w:shd w:val="clear" w:color="auto" w:fill="FFFFFF"/>
          </w:tcPr>
          <w:p w:rsidR="00046E8F" w:rsidRDefault="00046E8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(должность)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</w:tcPr>
          <w:p w:rsidR="00046E8F" w:rsidRDefault="00046E8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(подпись)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</w:tcPr>
          <w:p w:rsidR="00046E8F" w:rsidRDefault="00046E8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(</w:t>
            </w:r>
            <w:r w:rsidR="00D004EF">
              <w:t>Ф.И.О</w:t>
            </w:r>
            <w:r>
              <w:rPr>
                <w:rStyle w:val="Bodytext211pt"/>
              </w:rPr>
              <w:t>)</w:t>
            </w:r>
          </w:p>
        </w:tc>
      </w:tr>
      <w:tr w:rsidR="00046E8F" w:rsidTr="00066625">
        <w:trPr>
          <w:trHeight w:hRule="exact" w:val="601"/>
          <w:jc w:val="center"/>
        </w:trPr>
        <w:tc>
          <w:tcPr>
            <w:tcW w:w="2675" w:type="dxa"/>
            <w:shd w:val="clear" w:color="auto" w:fill="FFFFFF"/>
            <w:vAlign w:val="center"/>
          </w:tcPr>
          <w:p w:rsidR="00046E8F" w:rsidRDefault="00046E8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  <w:rPr>
                <w:rStyle w:val="Bodytext211pt"/>
              </w:rPr>
            </w:pPr>
            <w:r>
              <w:rPr>
                <w:rStyle w:val="Bodytext211pt"/>
              </w:rPr>
              <w:t>Члены Комиссии:</w:t>
            </w:r>
          </w:p>
          <w:p w:rsidR="00D004EF" w:rsidRDefault="00D004E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2171" w:type="dxa"/>
            <w:shd w:val="clear" w:color="auto" w:fill="FFFFFF"/>
          </w:tcPr>
          <w:p w:rsidR="00046E8F" w:rsidRDefault="00046E8F" w:rsidP="00066625">
            <w:pPr>
              <w:framePr w:w="6858" w:hSpace="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2" w:type="dxa"/>
            <w:shd w:val="clear" w:color="auto" w:fill="FFFFFF"/>
          </w:tcPr>
          <w:p w:rsidR="00046E8F" w:rsidRDefault="00046E8F" w:rsidP="00066625">
            <w:pPr>
              <w:framePr w:w="6858" w:hSpace="5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E8F" w:rsidTr="00066625">
        <w:trPr>
          <w:trHeight w:hRule="exact" w:val="508"/>
          <w:jc w:val="center"/>
        </w:trPr>
        <w:tc>
          <w:tcPr>
            <w:tcW w:w="2675" w:type="dxa"/>
            <w:tcBorders>
              <w:top w:val="single" w:sz="4" w:space="0" w:color="auto"/>
            </w:tcBorders>
            <w:shd w:val="clear" w:color="auto" w:fill="FFFFFF"/>
          </w:tcPr>
          <w:p w:rsidR="00046E8F" w:rsidRDefault="00046E8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(должность)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</w:tcPr>
          <w:p w:rsidR="00046E8F" w:rsidRDefault="00046E8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(подпись)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</w:tcPr>
          <w:p w:rsidR="00046E8F" w:rsidRDefault="00D004E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(Ф.И.О</w:t>
            </w:r>
            <w:r w:rsidR="00046E8F">
              <w:t>)</w:t>
            </w:r>
          </w:p>
        </w:tc>
      </w:tr>
      <w:tr w:rsidR="00046E8F" w:rsidTr="00066625">
        <w:trPr>
          <w:trHeight w:hRule="exact" w:val="500"/>
          <w:jc w:val="center"/>
        </w:trPr>
        <w:tc>
          <w:tcPr>
            <w:tcW w:w="2675" w:type="dxa"/>
            <w:tcBorders>
              <w:top w:val="single" w:sz="4" w:space="0" w:color="auto"/>
            </w:tcBorders>
            <w:shd w:val="clear" w:color="auto" w:fill="FFFFFF"/>
          </w:tcPr>
          <w:p w:rsidR="00046E8F" w:rsidRDefault="00046E8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(должность)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</w:tcPr>
          <w:p w:rsidR="00046E8F" w:rsidRDefault="00046E8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(подпись)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</w:tcPr>
          <w:p w:rsidR="00046E8F" w:rsidRDefault="00046E8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(</w:t>
            </w:r>
            <w:r w:rsidR="00D004EF">
              <w:t>Ф.И.О)</w:t>
            </w:r>
          </w:p>
        </w:tc>
      </w:tr>
      <w:tr w:rsidR="00046E8F" w:rsidTr="00066625">
        <w:trPr>
          <w:trHeight w:hRule="exact" w:val="292"/>
          <w:jc w:val="center"/>
        </w:trPr>
        <w:tc>
          <w:tcPr>
            <w:tcW w:w="2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6E8F" w:rsidRDefault="00046E8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(должность)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6E8F" w:rsidRDefault="00046E8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(подпись)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6E8F" w:rsidRDefault="00046E8F" w:rsidP="00066625">
            <w:pPr>
              <w:pStyle w:val="Bodytext20"/>
              <w:framePr w:w="6858" w:hSpace="5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(</w:t>
            </w:r>
            <w:r w:rsidR="00D004EF">
              <w:t>Ф.И.О)</w:t>
            </w:r>
          </w:p>
        </w:tc>
      </w:tr>
    </w:tbl>
    <w:p w:rsidR="00046E8F" w:rsidRDefault="00046E8F" w:rsidP="00046E8F">
      <w:pPr>
        <w:framePr w:w="6858" w:hSpace="565" w:wrap="notBeside" w:vAnchor="text" w:hAnchor="text" w:xAlign="center" w:y="1"/>
        <w:rPr>
          <w:sz w:val="2"/>
          <w:szCs w:val="2"/>
        </w:rPr>
      </w:pPr>
    </w:p>
    <w:p w:rsidR="00046E8F" w:rsidRDefault="00046E8F" w:rsidP="00046E8F">
      <w:pPr>
        <w:rPr>
          <w:sz w:val="2"/>
          <w:szCs w:val="2"/>
        </w:rPr>
      </w:pPr>
    </w:p>
    <w:p w:rsidR="00046E8F" w:rsidRDefault="00046E8F" w:rsidP="00046E8F">
      <w:pPr>
        <w:rPr>
          <w:sz w:val="2"/>
          <w:szCs w:val="2"/>
        </w:rPr>
      </w:pPr>
    </w:p>
    <w:p w:rsidR="00046E8F" w:rsidRDefault="00046E8F" w:rsidP="00046E8F">
      <w:pPr>
        <w:pStyle w:val="Bodytext20"/>
        <w:shd w:val="clear" w:color="auto" w:fill="auto"/>
        <w:spacing w:after="901" w:line="280" w:lineRule="exact"/>
      </w:pPr>
    </w:p>
    <w:p w:rsidR="00046E8F" w:rsidRDefault="00046E8F" w:rsidP="00046E8F">
      <w:pPr>
        <w:pStyle w:val="Bodytext20"/>
        <w:shd w:val="clear" w:color="auto" w:fill="auto"/>
        <w:tabs>
          <w:tab w:val="left" w:pos="1195"/>
        </w:tabs>
        <w:ind w:left="760"/>
        <w:jc w:val="both"/>
      </w:pPr>
    </w:p>
    <w:p w:rsidR="006648AB" w:rsidRDefault="006648AB" w:rsidP="006648AB">
      <w:pPr>
        <w:pStyle w:val="Bodytext20"/>
        <w:shd w:val="clear" w:color="auto" w:fill="auto"/>
        <w:tabs>
          <w:tab w:val="left" w:pos="1063"/>
        </w:tabs>
        <w:ind w:left="760"/>
        <w:jc w:val="both"/>
      </w:pPr>
    </w:p>
    <w:p w:rsidR="006648AB" w:rsidRDefault="006648AB" w:rsidP="006648AB">
      <w:pPr>
        <w:pStyle w:val="Bodytext20"/>
        <w:shd w:val="clear" w:color="auto" w:fill="auto"/>
        <w:tabs>
          <w:tab w:val="left" w:pos="1086"/>
        </w:tabs>
        <w:jc w:val="both"/>
      </w:pPr>
    </w:p>
    <w:p w:rsidR="00D90BD9" w:rsidRDefault="00D90BD9" w:rsidP="00D90BD9">
      <w:pPr>
        <w:pStyle w:val="Bodytext20"/>
        <w:shd w:val="clear" w:color="auto" w:fill="auto"/>
        <w:spacing w:after="240"/>
        <w:ind w:left="440" w:firstLine="1160"/>
      </w:pPr>
    </w:p>
    <w:p w:rsidR="0005782B" w:rsidRPr="00BE3F34" w:rsidRDefault="0005782B">
      <w:pPr>
        <w:rPr>
          <w:sz w:val="28"/>
          <w:szCs w:val="28"/>
        </w:rPr>
      </w:pPr>
    </w:p>
    <w:sectPr w:rsidR="0005782B" w:rsidRPr="00BE3F34" w:rsidSect="00EF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04" w:rsidRDefault="004C5104" w:rsidP="00046E8F">
      <w:pPr>
        <w:spacing w:after="0" w:line="240" w:lineRule="auto"/>
      </w:pPr>
      <w:r>
        <w:separator/>
      </w:r>
    </w:p>
  </w:endnote>
  <w:endnote w:type="continuationSeparator" w:id="1">
    <w:p w:rsidR="004C5104" w:rsidRDefault="004C5104" w:rsidP="0004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04" w:rsidRDefault="004C5104" w:rsidP="00046E8F">
      <w:pPr>
        <w:spacing w:after="0" w:line="240" w:lineRule="auto"/>
      </w:pPr>
      <w:r>
        <w:separator/>
      </w:r>
    </w:p>
  </w:footnote>
  <w:footnote w:type="continuationSeparator" w:id="1">
    <w:p w:rsidR="004C5104" w:rsidRDefault="004C5104" w:rsidP="00046E8F">
      <w:pPr>
        <w:spacing w:after="0" w:line="240" w:lineRule="auto"/>
      </w:pPr>
      <w:r>
        <w:continuationSeparator/>
      </w:r>
    </w:p>
  </w:footnote>
  <w:footnote w:id="2">
    <w:p w:rsidR="00046E8F" w:rsidRDefault="00046E8F" w:rsidP="00046E8F">
      <w:pPr>
        <w:pStyle w:val="Footnote0"/>
        <w:shd w:val="clear" w:color="auto" w:fill="auto"/>
        <w:spacing w:line="22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E93"/>
    <w:multiLevelType w:val="multilevel"/>
    <w:tmpl w:val="20F26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B33C7"/>
    <w:multiLevelType w:val="multilevel"/>
    <w:tmpl w:val="20F26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41B84"/>
    <w:multiLevelType w:val="multilevel"/>
    <w:tmpl w:val="BBFC56C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953B8"/>
    <w:multiLevelType w:val="multilevel"/>
    <w:tmpl w:val="2EDA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883518"/>
    <w:multiLevelType w:val="multilevel"/>
    <w:tmpl w:val="20F26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F34"/>
    <w:rsid w:val="00046E8F"/>
    <w:rsid w:val="0005782B"/>
    <w:rsid w:val="000A3CA2"/>
    <w:rsid w:val="003A2BA8"/>
    <w:rsid w:val="00445773"/>
    <w:rsid w:val="004C5104"/>
    <w:rsid w:val="006648AB"/>
    <w:rsid w:val="00944862"/>
    <w:rsid w:val="009E6F66"/>
    <w:rsid w:val="00B74750"/>
    <w:rsid w:val="00BE3F34"/>
    <w:rsid w:val="00C16D16"/>
    <w:rsid w:val="00CE6C7E"/>
    <w:rsid w:val="00D004EF"/>
    <w:rsid w:val="00D106C3"/>
    <w:rsid w:val="00D9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747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B7475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74750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Exact">
    <w:name w:val="Body text (3) Exact"/>
    <w:basedOn w:val="a0"/>
    <w:link w:val="Bodytext3"/>
    <w:rsid w:val="00D90BD9"/>
    <w:rPr>
      <w:spacing w:val="-10"/>
      <w:sz w:val="21"/>
      <w:szCs w:val="21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D90BD9"/>
    <w:pPr>
      <w:widowControl w:val="0"/>
      <w:shd w:val="clear" w:color="auto" w:fill="FFFFFF"/>
      <w:spacing w:after="0" w:line="241" w:lineRule="exact"/>
      <w:jc w:val="center"/>
    </w:pPr>
    <w:rPr>
      <w:spacing w:val="-10"/>
      <w:sz w:val="21"/>
      <w:szCs w:val="21"/>
    </w:rPr>
  </w:style>
  <w:style w:type="character" w:customStyle="1" w:styleId="Footnote">
    <w:name w:val="Footnote_"/>
    <w:basedOn w:val="a0"/>
    <w:link w:val="Footnote0"/>
    <w:rsid w:val="00046E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a0"/>
    <w:rsid w:val="00046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Exact">
    <w:name w:val="Body text (11) Exact"/>
    <w:basedOn w:val="a0"/>
    <w:link w:val="Bodytext11"/>
    <w:rsid w:val="00046E8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46E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46E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7">
    <w:name w:val="Body text (7)_"/>
    <w:basedOn w:val="a0"/>
    <w:link w:val="Bodytext70"/>
    <w:rsid w:val="00046E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Italic">
    <w:name w:val="Body text (6) + Italic"/>
    <w:basedOn w:val="Bodytext6"/>
    <w:rsid w:val="00046E8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7Italic">
    <w:name w:val="Body text (7) + Italic"/>
    <w:basedOn w:val="Bodytext7"/>
    <w:rsid w:val="00046E8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046E8F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046E8F"/>
    <w:rPr>
      <w:sz w:val="24"/>
      <w:szCs w:val="24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046E8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46E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">
    <w:name w:val="Body text (2) + 11 pt"/>
    <w:basedOn w:val="Bodytext2"/>
    <w:rsid w:val="00046E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046E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11">
    <w:name w:val="Body text (11)"/>
    <w:basedOn w:val="a"/>
    <w:link w:val="Bodytext11Exact"/>
    <w:rsid w:val="00046E8F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Bodytext50">
    <w:name w:val="Body text (5)"/>
    <w:basedOn w:val="a"/>
    <w:link w:val="Bodytext5"/>
    <w:rsid w:val="00046E8F"/>
    <w:pPr>
      <w:widowControl w:val="0"/>
      <w:shd w:val="clear" w:color="auto" w:fill="FFFFFF"/>
      <w:spacing w:before="960" w:after="0" w:line="238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046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a"/>
    <w:link w:val="Bodytext7"/>
    <w:rsid w:val="00046E8F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a"/>
    <w:link w:val="Bodytext8"/>
    <w:rsid w:val="00046E8F"/>
    <w:pPr>
      <w:widowControl w:val="0"/>
      <w:shd w:val="clear" w:color="auto" w:fill="FFFFFF"/>
      <w:spacing w:after="0" w:line="252" w:lineRule="exact"/>
      <w:jc w:val="both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Bodytext90">
    <w:name w:val="Body text (9)"/>
    <w:basedOn w:val="a"/>
    <w:link w:val="Bodytext9"/>
    <w:rsid w:val="00046E8F"/>
    <w:pPr>
      <w:widowControl w:val="0"/>
      <w:shd w:val="clear" w:color="auto" w:fill="FFFFFF"/>
      <w:spacing w:after="0" w:line="252" w:lineRule="exact"/>
      <w:jc w:val="both"/>
    </w:pPr>
    <w:rPr>
      <w:sz w:val="24"/>
      <w:szCs w:val="24"/>
    </w:rPr>
  </w:style>
  <w:style w:type="paragraph" w:customStyle="1" w:styleId="Bodytext100">
    <w:name w:val="Body text (10)"/>
    <w:basedOn w:val="a"/>
    <w:link w:val="Bodytext10"/>
    <w:rsid w:val="00046E8F"/>
    <w:pPr>
      <w:widowControl w:val="0"/>
      <w:shd w:val="clear" w:color="auto" w:fill="FFFFFF"/>
      <w:spacing w:after="0" w:line="25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ablecaption0">
    <w:name w:val="Table caption"/>
    <w:basedOn w:val="a"/>
    <w:link w:val="Tablecaption"/>
    <w:rsid w:val="00046E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E6D5-A5E0-4D3A-B8FB-80173A6E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Пронинская</cp:lastModifiedBy>
  <cp:revision>5</cp:revision>
  <dcterms:created xsi:type="dcterms:W3CDTF">2020-09-08T05:29:00Z</dcterms:created>
  <dcterms:modified xsi:type="dcterms:W3CDTF">2020-09-09T11:16:00Z</dcterms:modified>
</cp:coreProperties>
</file>