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43" w:rsidRPr="00CB06D2" w:rsidRDefault="00F31C43" w:rsidP="00F31C4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06D2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F31C43" w:rsidRPr="00CB06D2" w:rsidRDefault="00F31C43" w:rsidP="00F31C4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06D2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F31C43" w:rsidRPr="00CB06D2" w:rsidRDefault="00F31C43" w:rsidP="00F31C4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06D2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СЕРАФИМОВИЧСКИЙ МУНИЦИПАЛЬНЫЙ РАЙОН</w:t>
      </w:r>
    </w:p>
    <w:p w:rsidR="00F31C43" w:rsidRPr="00CB06D2" w:rsidRDefault="00F31C43" w:rsidP="00F31C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B06D2">
        <w:rPr>
          <w:rFonts w:ascii="Arial" w:eastAsia="Times New Roman" w:hAnsi="Arial" w:cs="Arial"/>
          <w:b/>
          <w:sz w:val="24"/>
          <w:szCs w:val="24"/>
          <w:lang w:eastAsia="zh-CN"/>
        </w:rPr>
        <w:t>ПРОНИНСКОЕ СЕЛЬСКОЕ ПОСЕЛЕНИЕ</w:t>
      </w:r>
    </w:p>
    <w:p w:rsidR="00F31C43" w:rsidRPr="00CB06D2" w:rsidRDefault="00F31C43" w:rsidP="00F31C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B06D2">
        <w:rPr>
          <w:rFonts w:ascii="Arial" w:eastAsia="Times New Roman" w:hAnsi="Arial" w:cs="Arial"/>
          <w:b/>
          <w:sz w:val="24"/>
          <w:szCs w:val="24"/>
          <w:lang w:eastAsia="zh-CN"/>
        </w:rPr>
        <w:t>ПРОНИНСКИЙ СЕЛЬСКИЙ СОВЕТ</w:t>
      </w:r>
    </w:p>
    <w:p w:rsidR="00F31C43" w:rsidRPr="00CB06D2" w:rsidRDefault="00F31C43" w:rsidP="00F31C43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B06D2">
        <w:rPr>
          <w:rFonts w:ascii="Arial" w:eastAsia="Times New Roman" w:hAnsi="Arial" w:cs="Arial"/>
          <w:b/>
          <w:sz w:val="24"/>
          <w:szCs w:val="24"/>
          <w:lang w:eastAsia="zh-CN"/>
        </w:rPr>
        <w:t>________________________________________________________________</w:t>
      </w:r>
    </w:p>
    <w:p w:rsidR="00F31C43" w:rsidRPr="00CB06D2" w:rsidRDefault="00F31C43" w:rsidP="00F31C4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B06D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</w:t>
      </w:r>
    </w:p>
    <w:p w:rsidR="00F31C43" w:rsidRPr="00CB06D2" w:rsidRDefault="00F31C43" w:rsidP="00F31C4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F31C43" w:rsidRPr="00CB06D2" w:rsidRDefault="00F31C43" w:rsidP="00F31C4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B06D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                                           РЕШЕНИЕ</w:t>
      </w:r>
    </w:p>
    <w:p w:rsidR="00F31C43" w:rsidRPr="00CB06D2" w:rsidRDefault="00F31C43" w:rsidP="00F31C43">
      <w:pPr>
        <w:spacing w:after="0" w:line="10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31C43" w:rsidRPr="00CB06D2" w:rsidRDefault="00F31C43" w:rsidP="00F31C43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№ 14</w:t>
      </w:r>
      <w:r w:rsidRPr="00CB06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от  01.06.</w:t>
      </w:r>
      <w:r w:rsidRPr="00CB06D2">
        <w:rPr>
          <w:rFonts w:ascii="Arial" w:eastAsia="Times New Roman" w:hAnsi="Arial" w:cs="Arial"/>
          <w:sz w:val="24"/>
          <w:szCs w:val="24"/>
          <w:lang w:eastAsia="ru-RU"/>
        </w:rPr>
        <w:t xml:space="preserve">2020 года                                                                                               </w:t>
      </w:r>
    </w:p>
    <w:p w:rsidR="00F31C43" w:rsidRPr="00F31C43" w:rsidRDefault="00F31C43" w:rsidP="00F31C43">
      <w:pPr>
        <w:spacing w:after="0"/>
        <w:rPr>
          <w:rFonts w:ascii="Arial" w:hAnsi="Arial" w:cs="Arial"/>
          <w:sz w:val="24"/>
          <w:szCs w:val="24"/>
        </w:rPr>
      </w:pPr>
    </w:p>
    <w:p w:rsidR="00F31C43" w:rsidRPr="00F31C43" w:rsidRDefault="00F31C43" w:rsidP="00F31C43">
      <w:pPr>
        <w:ind w:right="3920"/>
        <w:rPr>
          <w:rFonts w:ascii="Arial" w:eastAsiaTheme="minorHAnsi" w:hAnsi="Arial" w:cs="Arial"/>
          <w:b/>
        </w:rPr>
      </w:pPr>
      <w:r w:rsidRPr="00F31C43">
        <w:rPr>
          <w:rFonts w:ascii="Arial" w:eastAsiaTheme="minorHAnsi" w:hAnsi="Arial" w:cs="Arial"/>
          <w:b/>
        </w:rPr>
        <w:t xml:space="preserve">О передаче </w:t>
      </w:r>
      <w:r>
        <w:rPr>
          <w:rFonts w:ascii="Arial" w:eastAsiaTheme="minorHAnsi" w:hAnsi="Arial" w:cs="Arial"/>
          <w:b/>
        </w:rPr>
        <w:t xml:space="preserve">части </w:t>
      </w:r>
      <w:r w:rsidRPr="00F31C43">
        <w:rPr>
          <w:rFonts w:ascii="Arial" w:eastAsiaTheme="minorHAnsi" w:hAnsi="Arial" w:cs="Arial"/>
          <w:b/>
        </w:rPr>
        <w:t xml:space="preserve"> полномочий </w:t>
      </w:r>
      <w:proofErr w:type="spellStart"/>
      <w:r w:rsidRPr="00F31C43">
        <w:rPr>
          <w:rFonts w:ascii="Arial" w:eastAsiaTheme="minorHAnsi" w:hAnsi="Arial" w:cs="Arial"/>
          <w:b/>
        </w:rPr>
        <w:t>Серафимовичскому</w:t>
      </w:r>
      <w:proofErr w:type="spellEnd"/>
      <w:r w:rsidRPr="00F31C43">
        <w:rPr>
          <w:rFonts w:ascii="Arial" w:eastAsiaTheme="minorHAnsi" w:hAnsi="Arial" w:cs="Arial"/>
          <w:b/>
        </w:rPr>
        <w:t xml:space="preserve"> муниципальному району Волгоградской области по </w:t>
      </w:r>
      <w:r>
        <w:rPr>
          <w:rFonts w:ascii="Arial" w:eastAsiaTheme="minorHAnsi" w:hAnsi="Arial" w:cs="Arial"/>
          <w:b/>
        </w:rPr>
        <w:t xml:space="preserve">проведению  независимой оценки качества оказания услуг учреждениями культуры, расположенными на территории </w:t>
      </w:r>
      <w:r w:rsidRPr="00F31C43">
        <w:rPr>
          <w:rFonts w:ascii="Arial" w:eastAsiaTheme="minorHAnsi" w:hAnsi="Arial" w:cs="Arial"/>
          <w:b/>
        </w:rPr>
        <w:t xml:space="preserve">Пронинского сельского поселения </w:t>
      </w:r>
      <w:bookmarkStart w:id="0" w:name="_GoBack"/>
      <w:bookmarkEnd w:id="0"/>
      <w:r w:rsidRPr="00F31C43">
        <w:rPr>
          <w:rFonts w:ascii="Arial" w:eastAsiaTheme="minorHAnsi" w:hAnsi="Arial" w:cs="Arial"/>
          <w:b/>
        </w:rPr>
        <w:t>Серафимовичского муниципального района Волгоградской области на 2020 год</w:t>
      </w:r>
    </w:p>
    <w:p w:rsidR="00F31C43" w:rsidRPr="00F31C43" w:rsidRDefault="00F31C43" w:rsidP="00F31C43">
      <w:pPr>
        <w:ind w:firstLine="709"/>
        <w:jc w:val="both"/>
        <w:rPr>
          <w:rFonts w:ascii="Arial" w:eastAsiaTheme="minorHAnsi" w:hAnsi="Arial" w:cs="Arial"/>
        </w:rPr>
      </w:pPr>
      <w:r w:rsidRPr="00F31C43">
        <w:rPr>
          <w:rFonts w:ascii="Arial" w:eastAsiaTheme="minorHAnsi" w:hAnsi="Arial" w:cs="Arial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 Уставом Пронинского сельского поселения Серафимовичского муниципального района Волгоградской области, </w:t>
      </w:r>
      <w:proofErr w:type="spellStart"/>
      <w:r w:rsidRPr="00F31C43">
        <w:rPr>
          <w:rFonts w:ascii="Arial" w:eastAsiaTheme="minorHAnsi" w:hAnsi="Arial" w:cs="Arial"/>
        </w:rPr>
        <w:t>Пронинский</w:t>
      </w:r>
      <w:proofErr w:type="spellEnd"/>
      <w:r w:rsidRPr="00F31C43">
        <w:rPr>
          <w:rFonts w:ascii="Arial" w:eastAsiaTheme="minorHAnsi" w:hAnsi="Arial" w:cs="Arial"/>
        </w:rPr>
        <w:t xml:space="preserve"> сельский Совет Серафимовичского муниципального района Волгоградской области</w:t>
      </w:r>
    </w:p>
    <w:p w:rsidR="00F31C43" w:rsidRPr="00F31C43" w:rsidRDefault="00F31C43" w:rsidP="00F31C43">
      <w:pPr>
        <w:ind w:firstLine="709"/>
        <w:jc w:val="both"/>
        <w:rPr>
          <w:rFonts w:ascii="Arial" w:eastAsiaTheme="minorHAnsi" w:hAnsi="Arial" w:cs="Arial"/>
        </w:rPr>
      </w:pPr>
      <w:r w:rsidRPr="00F31C43">
        <w:rPr>
          <w:rFonts w:ascii="Arial" w:eastAsiaTheme="minorHAnsi" w:hAnsi="Arial" w:cs="Arial"/>
        </w:rPr>
        <w:t>РЕШИЛ:</w:t>
      </w:r>
    </w:p>
    <w:p w:rsidR="00F31C43" w:rsidRPr="00F31C43" w:rsidRDefault="00F31C43" w:rsidP="00F31C43">
      <w:pPr>
        <w:ind w:right="-104" w:firstLine="709"/>
        <w:jc w:val="both"/>
        <w:rPr>
          <w:rFonts w:ascii="Arial" w:eastAsiaTheme="minorHAnsi" w:hAnsi="Arial" w:cs="Arial"/>
        </w:rPr>
      </w:pPr>
      <w:r w:rsidRPr="00F31C43">
        <w:rPr>
          <w:rFonts w:ascii="Arial" w:eastAsiaTheme="minorHAnsi" w:hAnsi="Arial" w:cs="Arial"/>
        </w:rPr>
        <w:t xml:space="preserve">1. Передать на 2020 год </w:t>
      </w:r>
      <w:proofErr w:type="spellStart"/>
      <w:r w:rsidRPr="00F31C43">
        <w:rPr>
          <w:rFonts w:ascii="Arial" w:eastAsiaTheme="minorHAnsi" w:hAnsi="Arial" w:cs="Arial"/>
        </w:rPr>
        <w:t>Серафимовичскому</w:t>
      </w:r>
      <w:proofErr w:type="spellEnd"/>
      <w:r w:rsidRPr="00F31C43">
        <w:rPr>
          <w:rFonts w:ascii="Arial" w:eastAsiaTheme="minorHAnsi" w:hAnsi="Arial" w:cs="Arial"/>
        </w:rPr>
        <w:t xml:space="preserve"> муниципальному району Волгоградской области следующие полномочия по вопросам местного значения Пронинского сельского поселения Серафимовичского муниципального района Волгоградской области:</w:t>
      </w:r>
    </w:p>
    <w:p w:rsidR="00F31C43" w:rsidRPr="00F31C43" w:rsidRDefault="00F31C43" w:rsidP="00F31C43">
      <w:pPr>
        <w:ind w:right="-1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   </w:t>
      </w:r>
      <w:proofErr w:type="gramStart"/>
      <w:r>
        <w:rPr>
          <w:rFonts w:ascii="Arial" w:eastAsiaTheme="minorHAnsi" w:hAnsi="Arial" w:cs="Arial"/>
        </w:rPr>
        <w:t xml:space="preserve">-  </w:t>
      </w:r>
      <w:r w:rsidRPr="00F31C43">
        <w:rPr>
          <w:rFonts w:ascii="Arial" w:eastAsiaTheme="minorHAnsi" w:hAnsi="Arial" w:cs="Arial"/>
        </w:rPr>
        <w:t xml:space="preserve">полномочия </w:t>
      </w:r>
      <w:r w:rsidRPr="00F31C43">
        <w:rPr>
          <w:rFonts w:ascii="Arial" w:eastAsiaTheme="minorHAnsi" w:hAnsi="Arial" w:cs="Arial"/>
        </w:rPr>
        <w:t xml:space="preserve"> по проведению  независимой оценки качества оказания услуг учреждениями культуры, расположенными на территории Пронинского сельского поселения Серафимовичского муниципального района В</w:t>
      </w:r>
      <w:r>
        <w:rPr>
          <w:rFonts w:ascii="Arial" w:eastAsiaTheme="minorHAnsi" w:hAnsi="Arial" w:cs="Arial"/>
        </w:rPr>
        <w:t xml:space="preserve">олгоградской области </w:t>
      </w:r>
      <w:r w:rsidRPr="00F31C43">
        <w:rPr>
          <w:rFonts w:ascii="Arial" w:eastAsiaTheme="minorHAnsi" w:hAnsi="Arial" w:cs="Arial"/>
        </w:rPr>
        <w:t xml:space="preserve"> на 2020 год, за счет </w:t>
      </w:r>
      <w:r>
        <w:rPr>
          <w:rFonts w:ascii="Arial" w:eastAsiaTheme="minorHAnsi" w:hAnsi="Arial" w:cs="Arial"/>
        </w:rPr>
        <w:t xml:space="preserve">иных межбюджетных трансфертов, </w:t>
      </w:r>
      <w:r w:rsidRPr="00F31C43">
        <w:rPr>
          <w:rFonts w:ascii="Arial" w:eastAsiaTheme="minorHAnsi" w:hAnsi="Arial" w:cs="Arial"/>
        </w:rPr>
        <w:t xml:space="preserve">предоставляемых из бюджета Пронинского сельского поселения Серафимовичского муниципального района Волгоградской области в бюджет Серафимовичского муниципального района Волгоградской области в размере </w:t>
      </w:r>
      <w:r>
        <w:rPr>
          <w:rFonts w:ascii="Arial" w:eastAsiaTheme="minorHAnsi" w:hAnsi="Arial" w:cs="Arial"/>
        </w:rPr>
        <w:t xml:space="preserve">5200 рублей 00 </w:t>
      </w:r>
      <w:r w:rsidRPr="00F31C43">
        <w:rPr>
          <w:rFonts w:ascii="Arial" w:eastAsiaTheme="minorHAnsi" w:hAnsi="Arial" w:cs="Arial"/>
        </w:rPr>
        <w:t xml:space="preserve"> копеек </w:t>
      </w:r>
      <w:r>
        <w:rPr>
          <w:rFonts w:ascii="Arial" w:eastAsiaTheme="minorHAnsi" w:hAnsi="Arial" w:cs="Arial"/>
        </w:rPr>
        <w:t xml:space="preserve"> за одно юридическое  лицо.</w:t>
      </w:r>
      <w:proofErr w:type="gramEnd"/>
    </w:p>
    <w:p w:rsidR="00F31C43" w:rsidRPr="00F31C43" w:rsidRDefault="00F31C43" w:rsidP="00F31C43">
      <w:pPr>
        <w:ind w:right="-104" w:firstLine="709"/>
        <w:jc w:val="both"/>
        <w:rPr>
          <w:rFonts w:ascii="Arial" w:eastAsiaTheme="minorHAnsi" w:hAnsi="Arial" w:cs="Arial"/>
        </w:rPr>
      </w:pPr>
      <w:r w:rsidRPr="00F31C43">
        <w:rPr>
          <w:rFonts w:ascii="Arial" w:eastAsiaTheme="minorHAnsi" w:hAnsi="Arial" w:cs="Arial"/>
        </w:rPr>
        <w:t>2. Настоящее решение вступает в силу после его официального обнародования.</w:t>
      </w:r>
    </w:p>
    <w:p w:rsidR="00F31C43" w:rsidRPr="00F31C43" w:rsidRDefault="00F31C43" w:rsidP="00F31C43">
      <w:pPr>
        <w:ind w:right="-104"/>
        <w:rPr>
          <w:rFonts w:ascii="Arial" w:eastAsiaTheme="minorHAnsi" w:hAnsi="Arial" w:cs="Arial"/>
        </w:rPr>
      </w:pPr>
    </w:p>
    <w:p w:rsidR="00F31C43" w:rsidRPr="00F31C43" w:rsidRDefault="00F31C43" w:rsidP="00F31C43">
      <w:pPr>
        <w:ind w:right="-104" w:firstLine="709"/>
        <w:rPr>
          <w:rFonts w:ascii="Arial" w:eastAsiaTheme="minorHAnsi" w:hAnsi="Arial" w:cs="Arial"/>
        </w:rPr>
      </w:pPr>
    </w:p>
    <w:p w:rsidR="00F31C43" w:rsidRPr="00F31C43" w:rsidRDefault="00F31C43" w:rsidP="00F31C43">
      <w:pPr>
        <w:spacing w:after="0" w:line="240" w:lineRule="auto"/>
        <w:ind w:right="-104" w:firstLine="709"/>
        <w:jc w:val="both"/>
        <w:rPr>
          <w:rFonts w:ascii="Arial" w:eastAsiaTheme="minorHAnsi" w:hAnsi="Arial" w:cs="Arial"/>
        </w:rPr>
      </w:pPr>
      <w:r w:rsidRPr="00F31C43">
        <w:rPr>
          <w:rFonts w:ascii="Arial" w:eastAsiaTheme="minorHAnsi" w:hAnsi="Arial" w:cs="Arial"/>
        </w:rPr>
        <w:t>Глава  Пронинского</w:t>
      </w:r>
    </w:p>
    <w:p w:rsidR="00F31C43" w:rsidRPr="00F31C43" w:rsidRDefault="00F31C43" w:rsidP="00F31C43">
      <w:pPr>
        <w:spacing w:after="0" w:line="240" w:lineRule="auto"/>
        <w:ind w:firstLine="709"/>
        <w:jc w:val="both"/>
        <w:rPr>
          <w:rFonts w:ascii="Arial" w:eastAsiaTheme="minorHAnsi" w:hAnsi="Arial" w:cs="Arial"/>
        </w:rPr>
      </w:pPr>
      <w:r w:rsidRPr="00F31C43">
        <w:rPr>
          <w:rFonts w:ascii="Arial" w:eastAsiaTheme="minorHAnsi" w:hAnsi="Arial" w:cs="Arial"/>
        </w:rPr>
        <w:t xml:space="preserve">сельского поселения                                                      </w:t>
      </w:r>
      <w:proofErr w:type="spellStart"/>
      <w:r w:rsidRPr="00F31C43">
        <w:rPr>
          <w:rFonts w:ascii="Arial" w:eastAsiaTheme="minorHAnsi" w:hAnsi="Arial" w:cs="Arial"/>
        </w:rPr>
        <w:t>Ёлкин</w:t>
      </w:r>
      <w:proofErr w:type="spellEnd"/>
      <w:r w:rsidRPr="00F31C43">
        <w:rPr>
          <w:rFonts w:ascii="Arial" w:eastAsiaTheme="minorHAnsi" w:hAnsi="Arial" w:cs="Arial"/>
        </w:rPr>
        <w:t xml:space="preserve"> Ю.В.</w:t>
      </w:r>
    </w:p>
    <w:p w:rsidR="00F31C43" w:rsidRPr="00F31C43" w:rsidRDefault="00F31C43" w:rsidP="00F31C43">
      <w:pPr>
        <w:rPr>
          <w:rFonts w:asciiTheme="minorHAnsi" w:eastAsiaTheme="minorHAnsi" w:hAnsiTheme="minorHAnsi" w:cstheme="minorBidi"/>
        </w:rPr>
      </w:pPr>
    </w:p>
    <w:p w:rsidR="000E128F" w:rsidRDefault="000E128F"/>
    <w:sectPr w:rsidR="000E128F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0BE"/>
    <w:multiLevelType w:val="hybridMultilevel"/>
    <w:tmpl w:val="E5EE82AC"/>
    <w:lvl w:ilvl="0" w:tplc="9B6AA9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F5"/>
    <w:rsid w:val="000E128F"/>
    <w:rsid w:val="009A3CF5"/>
    <w:rsid w:val="00F3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2020-06-01T11:33:00Z</cp:lastPrinted>
  <dcterms:created xsi:type="dcterms:W3CDTF">2020-06-01T11:24:00Z</dcterms:created>
  <dcterms:modified xsi:type="dcterms:W3CDTF">2020-06-01T11:34:00Z</dcterms:modified>
</cp:coreProperties>
</file>