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АДМИНИСТРАЦИЯ</w:t>
      </w:r>
    </w:p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ПРОНИНСКОЕ    СЕЛЬСКОГО   ПОСЕЛЕНИЯ</w:t>
      </w:r>
    </w:p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СЕРАФИМОВИЧСКОГО МУНИЦИПАЛЬНОГО РАЙОНА</w:t>
      </w:r>
    </w:p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ВОЛГОГРАДСКОЙ   ОБЛАСТИ</w:t>
      </w:r>
    </w:p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__________________________________________________________________</w:t>
      </w:r>
    </w:p>
    <w:p w:rsidR="00660F71" w:rsidRPr="00660F71" w:rsidRDefault="00660F71" w:rsidP="00660F7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60F71" w:rsidRPr="00660F71" w:rsidRDefault="00660F71" w:rsidP="00660F71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60F71">
        <w:rPr>
          <w:rFonts w:ascii="Arial" w:eastAsia="Calibri" w:hAnsi="Arial" w:cs="Arial"/>
          <w:b/>
          <w:color w:val="000000"/>
          <w:sz w:val="24"/>
          <w:szCs w:val="24"/>
        </w:rPr>
        <w:t>ПОСТАНОВЛЕНИЕ</w:t>
      </w:r>
    </w:p>
    <w:p w:rsidR="00660F71" w:rsidRPr="00660F71" w:rsidRDefault="00660F71" w:rsidP="00660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F71" w:rsidRPr="00660F71" w:rsidRDefault="00660F71" w:rsidP="00660F71">
      <w:pPr>
        <w:jc w:val="both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01.09.</w:t>
      </w:r>
      <w:r w:rsidRPr="00660F71">
        <w:rPr>
          <w:rFonts w:ascii="Times New Roman" w:hAnsi="Times New Roman" w:cs="Times New Roman"/>
          <w:b/>
          <w:bCs/>
          <w:sz w:val="24"/>
          <w:szCs w:val="24"/>
        </w:rPr>
        <w:t xml:space="preserve"> 2020 г.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№ 39</w:t>
      </w:r>
      <w:bookmarkStart w:id="0" w:name="_GoBack"/>
      <w:bookmarkEnd w:id="0"/>
    </w:p>
    <w:p w:rsidR="00660F71" w:rsidRPr="00660F71" w:rsidRDefault="00660F71" w:rsidP="00660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F7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реестра мест (площадок) накопления твердых коммунальных отходов, расположенных на территории Пронинского сельского поселения </w:t>
      </w:r>
    </w:p>
    <w:p w:rsidR="00660F71" w:rsidRPr="00660F71" w:rsidRDefault="00660F71" w:rsidP="0066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1">
        <w:rPr>
          <w:rFonts w:ascii="Times New Roman" w:hAnsi="Times New Roman" w:cs="Times New Roman"/>
          <w:sz w:val="24"/>
          <w:szCs w:val="24"/>
        </w:rPr>
        <w:t>В целях организации работы по обустройству места (площадки) накопления твёрдых коммунальных отходов и ведения их реестра на территории Пронинского сельского поселения,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администрация Пронинского</w:t>
      </w:r>
      <w:proofErr w:type="gramEnd"/>
      <w:r w:rsidRPr="00660F7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60F71" w:rsidRPr="00660F71" w:rsidRDefault="00660F71" w:rsidP="0066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0F71" w:rsidRPr="00660F71" w:rsidRDefault="00660F71" w:rsidP="0066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sub_1000" w:history="1">
        <w:r w:rsidRPr="00660F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реестр</w:t>
        </w:r>
      </w:hyperlink>
      <w:r w:rsidRPr="00660F71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на территории Пронинского сельского поселения.</w:t>
      </w:r>
    </w:p>
    <w:p w:rsidR="00660F71" w:rsidRPr="00660F71" w:rsidRDefault="00660F71" w:rsidP="0066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sz w:val="24"/>
          <w:szCs w:val="24"/>
        </w:rPr>
        <w:t>2. Настоящее постановление подлежит  обнародованию и размещению на сайте администрации Пронинского сельского поселения Серафимовичского муниципального района.</w:t>
      </w:r>
    </w:p>
    <w:p w:rsidR="00660F71" w:rsidRPr="00660F71" w:rsidRDefault="00660F71" w:rsidP="00660F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60F71" w:rsidRPr="00660F71" w:rsidRDefault="00660F71" w:rsidP="00660F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71">
        <w:rPr>
          <w:rFonts w:ascii="Times New Roman" w:hAnsi="Times New Roman" w:cs="Times New Roman"/>
          <w:sz w:val="24"/>
          <w:szCs w:val="24"/>
        </w:rPr>
        <w:t>Глава Пронинского сельского поселения:                                                              Ю.В.Ёлкин</w:t>
      </w:r>
    </w:p>
    <w:p w:rsidR="00660F71" w:rsidRPr="00660F71" w:rsidRDefault="00660F71" w:rsidP="00660F71">
      <w:pPr>
        <w:rPr>
          <w:rFonts w:ascii="Times New Roman" w:hAnsi="Times New Roman" w:cs="Times New Roman"/>
          <w:sz w:val="24"/>
          <w:szCs w:val="24"/>
        </w:rPr>
      </w:pPr>
    </w:p>
    <w:p w:rsidR="00660F71" w:rsidRPr="00660F71" w:rsidRDefault="00660F71" w:rsidP="00660F71">
      <w:pPr>
        <w:ind w:left="720"/>
        <w:contextualSpacing/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 администрации от  01.09.2020</w:t>
      </w: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660F71" w:rsidRPr="00660F71" w:rsidRDefault="00660F71" w:rsidP="00660F7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Реестр</w:t>
      </w: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мест (площадок) накопления твёрдых коммунальных отходов </w:t>
      </w: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территории Пронинского сельского поселения</w:t>
      </w: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7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69"/>
        <w:gridCol w:w="1927"/>
        <w:gridCol w:w="2360"/>
        <w:gridCol w:w="2492"/>
        <w:gridCol w:w="3025"/>
      </w:tblGrid>
      <w:tr w:rsidR="00660F71" w:rsidRPr="00660F71" w:rsidTr="00761C8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widowControl w:val="0"/>
              <w:suppressAutoHyphens/>
              <w:snapToGri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widowControl w:val="0"/>
              <w:suppressAutoHyphens/>
              <w:snapToGri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нахождении мест (площадок) накопления ТКО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widowControl w:val="0"/>
              <w:suppressAutoHyphens/>
              <w:snapToGri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технических характеристиках мест (площадок) накопления ТКО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widowControl w:val="0"/>
              <w:suppressAutoHyphens/>
              <w:snapToGri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собственниках мест (площадок) накопления ТКО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</w:t>
            </w:r>
            <w:proofErr w:type="gramEnd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полное наименование и ОГРН записи в ЕГРЮЛ, адрес;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ИП: Ф.И.О., ОГРН записи в ЕГРИП, адрес регистрации по месту жительства;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ФЛ: </w:t>
            </w:r>
            <w:proofErr w:type="gramStart"/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widowControl w:val="0"/>
              <w:suppressAutoHyphens/>
              <w:snapToGri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660F71" w:rsidRPr="00660F71" w:rsidRDefault="00660F71" w:rsidP="00660F71">
            <w:pPr>
              <w:widowControl w:val="0"/>
              <w:suppressAutoHyphens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0F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60F71" w:rsidRPr="00660F71" w:rsidTr="00761C85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1" w:rsidRPr="00660F71" w:rsidRDefault="00660F71" w:rsidP="00660F7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1" w:rsidRPr="00660F71" w:rsidRDefault="00660F71" w:rsidP="0066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71" w:rsidRPr="00660F71" w:rsidRDefault="00660F71" w:rsidP="00660F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71" w:rsidRPr="00660F71" w:rsidRDefault="00660F71" w:rsidP="00660F7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0F71" w:rsidRPr="00660F71" w:rsidRDefault="00660F71" w:rsidP="00660F71">
      <w:pPr>
        <w:widowControl w:val="0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</w:t>
      </w:r>
    </w:p>
    <w:p w:rsidR="00660F71" w:rsidRPr="00660F71" w:rsidRDefault="00660F71" w:rsidP="00660F71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660F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60F7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Схемы размещения мест (площадок) накопления </w:t>
      </w:r>
      <w:r w:rsidRPr="00660F71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твёрдых коммунальных отходов </w:t>
      </w:r>
      <w:r w:rsidRPr="00660F7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карте масштаба 1:2000.</w:t>
      </w:r>
    </w:p>
    <w:p w:rsidR="00660F71" w:rsidRPr="00660F71" w:rsidRDefault="00660F71" w:rsidP="00660F71">
      <w:pPr>
        <w:widowControl w:val="0"/>
        <w:suppressAutoHyphens/>
        <w:autoSpaceDE w:val="0"/>
        <w:spacing w:after="0"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4"/>
          <w:szCs w:val="24"/>
          <w:lang w:eastAsia="zh-CN"/>
        </w:rPr>
      </w:pPr>
    </w:p>
    <w:p w:rsidR="00660F71" w:rsidRPr="00660F71" w:rsidRDefault="00660F71" w:rsidP="00660F71">
      <w:pPr>
        <w:widowControl w:val="0"/>
        <w:suppressAutoHyphens/>
        <w:spacing w:after="0"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  <w:lang w:eastAsia="zh-CN"/>
        </w:rPr>
      </w:pPr>
    </w:p>
    <w:p w:rsidR="00660F71" w:rsidRPr="00660F71" w:rsidRDefault="00660F71" w:rsidP="00660F71">
      <w:pPr>
        <w:widowControl w:val="0"/>
        <w:suppressAutoHyphens/>
        <w:spacing w:after="0"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  <w:lang w:eastAsia="zh-CN"/>
        </w:rPr>
      </w:pPr>
    </w:p>
    <w:p w:rsidR="00BF2A7E" w:rsidRDefault="00BF2A7E"/>
    <w:sectPr w:rsidR="00BF2A7E" w:rsidSect="008769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05" w:rsidRDefault="003462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B"/>
    <w:rsid w:val="002D6B7B"/>
    <w:rsid w:val="00346234"/>
    <w:rsid w:val="00660F71"/>
    <w:rsid w:val="00B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D:\Documents%20and%20Settings\Admin\&#1056;&#1072;&#1073;&#1086;&#1095;&#1080;&#1081;%20&#1089;&#1090;&#1086;&#1083;\&#1040;&#1076;&#1084;&#1080;&#1085;&#1080;&#1089;&#1090;&#1088;&#1072;&#1094;&#1080;&#1103;\&#1052;&#1077;&#1089;&#1090;&#1072;(&#1087;&#1083;&#1086;&#1097;&#1072;&#1076;&#1082;&#1080;%20)&#1084;&#1091;&#1089;&#1086;&#1088;\41-&#1059;&#1090;&#1074;&#1077;&#1088;&#1078;&#1076;&#1077;&#1085;&#1080;&#1077;-&#1056;&#1077;&#1077;&#1089;&#1090;&#1088;&#1072;-&#1084;&#1077;&#1089;&#1090;-&#1058;&#1050;&#1054;-24.05.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2020-09-07T07:29:00Z</dcterms:created>
  <dcterms:modified xsi:type="dcterms:W3CDTF">2020-09-07T10:24:00Z</dcterms:modified>
</cp:coreProperties>
</file>