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F2" w:rsidRDefault="005521F2" w:rsidP="005521F2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5521F2" w:rsidRDefault="005521F2" w:rsidP="005521F2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5521F2" w:rsidRDefault="005521F2" w:rsidP="005521F2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 xml:space="preserve">Пронинский сельский Совет </w:t>
      </w:r>
    </w:p>
    <w:p w:rsidR="005521F2" w:rsidRDefault="005521F2" w:rsidP="005521F2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Пронинское сельское поселение</w:t>
      </w:r>
    </w:p>
    <w:p w:rsidR="005521F2" w:rsidRDefault="005521F2" w:rsidP="005521F2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5521F2" w:rsidRDefault="005521F2" w:rsidP="005521F2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5521F2" w:rsidRDefault="005521F2" w:rsidP="005521F2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</w:t>
      </w:r>
    </w:p>
    <w:p w:rsidR="005521F2" w:rsidRDefault="005521F2" w:rsidP="005521F2">
      <w:pPr>
        <w:suppressAutoHyphens w:val="0"/>
        <w:jc w:val="both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                                         РЕШЕНИЕ</w:t>
      </w:r>
    </w:p>
    <w:p w:rsidR="005521F2" w:rsidRDefault="005521F2" w:rsidP="005521F2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:rsidR="005521F2" w:rsidRPr="004F3175" w:rsidRDefault="005521F2" w:rsidP="005521F2">
      <w:pPr>
        <w:suppressAutoHyphens w:val="0"/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 № </w:t>
      </w:r>
      <w:r>
        <w:rPr>
          <w:rFonts w:ascii="Arial" w:eastAsia="Calibri" w:hAnsi="Arial" w:cs="Arial"/>
          <w:b/>
          <w:lang w:eastAsia="en-US"/>
        </w:rPr>
        <w:tab/>
        <w:t>24</w:t>
      </w:r>
      <w:r>
        <w:rPr>
          <w:rFonts w:ascii="Arial" w:eastAsia="Calibri" w:hAnsi="Arial" w:cs="Arial"/>
          <w:b/>
          <w:lang w:eastAsia="en-US"/>
        </w:rPr>
        <w:tab/>
        <w:t xml:space="preserve">                                          30  октября  2019 г                                                          </w:t>
      </w:r>
    </w:p>
    <w:p w:rsidR="005521F2" w:rsidRDefault="005521F2" w:rsidP="005521F2">
      <w:pPr>
        <w:shd w:val="clear" w:color="auto" w:fill="FFFFFF"/>
        <w:spacing w:before="100" w:beforeAutospacing="1"/>
        <w:rPr>
          <w:rFonts w:ascii="Arial" w:hAnsi="Arial" w:cs="Arial"/>
          <w:bCs/>
          <w:color w:val="000000"/>
          <w:lang w:eastAsia="ru-RU"/>
        </w:rPr>
      </w:pPr>
      <w:r>
        <w:rPr>
          <w:rFonts w:ascii="Arial" w:hAnsi="Arial" w:cs="Arial"/>
          <w:bCs/>
          <w:color w:val="000000"/>
          <w:lang w:eastAsia="ru-RU"/>
        </w:rPr>
        <w:t>.</w:t>
      </w:r>
    </w:p>
    <w:p w:rsidR="005521F2" w:rsidRDefault="005521F2" w:rsidP="00D1775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ru-RU"/>
        </w:rPr>
        <w:t xml:space="preserve"> «О передачи части полномочий </w:t>
      </w:r>
    </w:p>
    <w:p w:rsidR="005521F2" w:rsidRDefault="005521F2" w:rsidP="00D177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Серафимовичскому муниципальному </w:t>
      </w:r>
    </w:p>
    <w:p w:rsidR="005521F2" w:rsidRDefault="005521F2" w:rsidP="00D177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району  по вопросам местного значения</w:t>
      </w:r>
    </w:p>
    <w:p w:rsidR="005521F2" w:rsidRDefault="005521F2" w:rsidP="00D177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2021</w:t>
      </w:r>
      <w:r>
        <w:rPr>
          <w:rFonts w:ascii="Arial" w:hAnsi="Arial" w:cs="Arial"/>
          <w:spacing w:val="-1"/>
          <w:lang w:eastAsia="ru-RU"/>
        </w:rPr>
        <w:t xml:space="preserve"> год и на плановый период 2022 и 2023 годов</w:t>
      </w:r>
      <w:r>
        <w:rPr>
          <w:rFonts w:ascii="Arial" w:hAnsi="Arial" w:cs="Arial"/>
          <w:lang w:eastAsia="ru-RU"/>
        </w:rPr>
        <w:t>»</w:t>
      </w:r>
    </w:p>
    <w:p w:rsidR="005521F2" w:rsidRDefault="005521F2" w:rsidP="00D1775C">
      <w:pPr>
        <w:jc w:val="both"/>
        <w:rPr>
          <w:rFonts w:ascii="Arial" w:hAnsi="Arial" w:cs="Arial"/>
          <w:lang w:eastAsia="ru-RU"/>
        </w:rPr>
      </w:pPr>
    </w:p>
    <w:p w:rsidR="00D1775C" w:rsidRDefault="00D1775C" w:rsidP="00D177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В соответствии с частью 4 статьи 15 Федерального Закона от 06.10.03г №131- ФЗ «Об общих принципах организации местного самоуправления в Российской Федерации» , Пронинский сельский Совет РЕШИЛ:</w:t>
      </w:r>
    </w:p>
    <w:p w:rsidR="00D1775C" w:rsidRDefault="00D1775C" w:rsidP="00D1775C">
      <w:pPr>
        <w:jc w:val="both"/>
        <w:rPr>
          <w:rFonts w:ascii="Arial" w:hAnsi="Arial" w:cs="Arial"/>
          <w:lang w:eastAsia="ru-RU"/>
        </w:rPr>
      </w:pPr>
    </w:p>
    <w:p w:rsidR="00D1775C" w:rsidRDefault="00D1775C" w:rsidP="00D1775C">
      <w:pPr>
        <w:pStyle w:val="a3"/>
        <w:numPr>
          <w:ilvl w:val="0"/>
          <w:numId w:val="1"/>
        </w:num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Передать Серафимовичскому муниципальному району следующие полномочия:</w:t>
      </w:r>
    </w:p>
    <w:p w:rsidR="00D1775C" w:rsidRDefault="00D1775C" w:rsidP="00D177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Проведение внешней финансовой пр</w:t>
      </w:r>
      <w:r>
        <w:rPr>
          <w:rFonts w:ascii="Arial" w:hAnsi="Arial" w:cs="Arial"/>
          <w:lang w:eastAsia="ru-RU"/>
        </w:rPr>
        <w:t>оверки исполнения бюджета – 2021</w:t>
      </w:r>
      <w:r>
        <w:rPr>
          <w:rFonts w:ascii="Arial" w:hAnsi="Arial" w:cs="Arial"/>
          <w:lang w:eastAsia="ru-RU"/>
        </w:rPr>
        <w:t>г – 34,0 тыс.руб</w:t>
      </w:r>
    </w:p>
    <w:p w:rsidR="00D1775C" w:rsidRDefault="00D1775C" w:rsidP="00D177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Составление проекта бюджета, исполнение бюджета поселения и осуществление контроля за исполнением бюджета Пронин</w:t>
      </w:r>
      <w:r>
        <w:rPr>
          <w:rFonts w:ascii="Arial" w:hAnsi="Arial" w:cs="Arial"/>
          <w:lang w:eastAsia="ru-RU"/>
        </w:rPr>
        <w:t>ского сельского поселения – 2021</w:t>
      </w:r>
      <w:r>
        <w:rPr>
          <w:rFonts w:ascii="Arial" w:hAnsi="Arial" w:cs="Arial"/>
          <w:lang w:eastAsia="ru-RU"/>
        </w:rPr>
        <w:t xml:space="preserve">г – 70,0 тыс.руб </w:t>
      </w:r>
    </w:p>
    <w:p w:rsidR="00D1775C" w:rsidRDefault="00D1775C" w:rsidP="00D1775C">
      <w:pPr>
        <w:jc w:val="both"/>
        <w:rPr>
          <w:rFonts w:ascii="Arial" w:hAnsi="Arial" w:cs="Arial"/>
          <w:lang w:eastAsia="ru-RU"/>
        </w:rPr>
      </w:pPr>
    </w:p>
    <w:p w:rsidR="00D1775C" w:rsidRDefault="00D1775C" w:rsidP="00D1775C">
      <w:pPr>
        <w:pStyle w:val="a3"/>
        <w:numPr>
          <w:ilvl w:val="0"/>
          <w:numId w:val="1"/>
        </w:numPr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Настоящее Решение вступает в силу после его официального обнародования.</w:t>
      </w:r>
    </w:p>
    <w:p w:rsidR="00D1775C" w:rsidRDefault="00D1775C" w:rsidP="00D1775C">
      <w:pPr>
        <w:jc w:val="both"/>
        <w:rPr>
          <w:rFonts w:ascii="Arial" w:hAnsi="Arial" w:cs="Arial"/>
          <w:lang w:eastAsia="ru-RU"/>
        </w:rPr>
      </w:pPr>
    </w:p>
    <w:p w:rsidR="00D1775C" w:rsidRDefault="00D1775C" w:rsidP="00D1775C">
      <w:pPr>
        <w:jc w:val="both"/>
        <w:rPr>
          <w:rFonts w:ascii="Arial" w:hAnsi="Arial" w:cs="Arial"/>
          <w:lang w:eastAsia="ru-RU"/>
        </w:rPr>
      </w:pPr>
    </w:p>
    <w:p w:rsidR="00D1775C" w:rsidRDefault="00D1775C" w:rsidP="00D177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Пронинского</w:t>
      </w:r>
      <w:r>
        <w:rPr>
          <w:rFonts w:ascii="Arial" w:hAnsi="Arial" w:cs="Arial"/>
          <w:lang w:eastAsia="ru-RU"/>
        </w:rPr>
        <w:t xml:space="preserve">                         </w:t>
      </w:r>
      <w:bookmarkStart w:id="0" w:name="_GoBack"/>
      <w:bookmarkEnd w:id="0"/>
    </w:p>
    <w:p w:rsidR="00D1775C" w:rsidRDefault="00D1775C" w:rsidP="00D1775C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сельского поселения                                                                     Ёлкин Ю.В.</w:t>
      </w:r>
    </w:p>
    <w:p w:rsidR="00D1775C" w:rsidRDefault="00D1775C" w:rsidP="00D1775C">
      <w:pPr>
        <w:pStyle w:val="a4"/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</w:p>
    <w:p w:rsidR="00EF0BE0" w:rsidRPr="005521F2" w:rsidRDefault="00EF0BE0" w:rsidP="00D1775C">
      <w:pPr>
        <w:jc w:val="both"/>
      </w:pPr>
    </w:p>
    <w:sectPr w:rsidR="00EF0BE0" w:rsidRPr="0055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9CF"/>
    <w:multiLevelType w:val="hybridMultilevel"/>
    <w:tmpl w:val="25E4E59A"/>
    <w:lvl w:ilvl="0" w:tplc="60E0E1FC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DA"/>
    <w:rsid w:val="001B4FF0"/>
    <w:rsid w:val="005521F2"/>
    <w:rsid w:val="00CA53DA"/>
    <w:rsid w:val="00D1775C"/>
    <w:rsid w:val="00E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775C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775C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2020-11-24T05:25:00Z</cp:lastPrinted>
  <dcterms:created xsi:type="dcterms:W3CDTF">2020-11-03T07:38:00Z</dcterms:created>
  <dcterms:modified xsi:type="dcterms:W3CDTF">2020-11-24T05:26:00Z</dcterms:modified>
</cp:coreProperties>
</file>