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CF" w:rsidRPr="00B30E68" w:rsidRDefault="004D7DCF" w:rsidP="004D7D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B30E68">
        <w:rPr>
          <w:rFonts w:ascii="Arial" w:eastAsia="Times New Roman" w:hAnsi="Arial" w:cs="Arial"/>
          <w:b/>
          <w:sz w:val="24"/>
          <w:szCs w:val="20"/>
          <w:lang w:eastAsia="ru-RU"/>
        </w:rPr>
        <w:t>РОССИЙСКАЯ ФЕДЕРАЦИЯ</w:t>
      </w:r>
    </w:p>
    <w:p w:rsidR="004D7DCF" w:rsidRPr="00B30E68" w:rsidRDefault="004D7DCF" w:rsidP="004D7D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B30E68">
        <w:rPr>
          <w:rFonts w:ascii="Arial" w:eastAsia="Times New Roman" w:hAnsi="Arial" w:cs="Arial"/>
          <w:b/>
          <w:sz w:val="24"/>
          <w:szCs w:val="20"/>
          <w:lang w:eastAsia="ru-RU"/>
        </w:rPr>
        <w:t>ВОЛГОГРАДСКАЯ ОБЛАСТЬ</w:t>
      </w:r>
    </w:p>
    <w:p w:rsidR="004D7DCF" w:rsidRPr="00B30E68" w:rsidRDefault="004D7DCF" w:rsidP="004D7D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B30E68">
        <w:rPr>
          <w:rFonts w:ascii="Arial" w:eastAsia="Times New Roman" w:hAnsi="Arial" w:cs="Arial"/>
          <w:b/>
          <w:sz w:val="24"/>
          <w:szCs w:val="20"/>
          <w:lang w:eastAsia="ru-RU"/>
        </w:rPr>
        <w:t>СЕРАФИМОВИЧСКИЙ МУНИЦИПАЛЬНЫЙ РАЙОН</w:t>
      </w:r>
    </w:p>
    <w:p w:rsidR="004D7DCF" w:rsidRPr="00B30E68" w:rsidRDefault="004D7DCF" w:rsidP="004D7D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0E68">
        <w:rPr>
          <w:rFonts w:ascii="Arial" w:eastAsia="Times New Roman" w:hAnsi="Arial" w:cs="Arial"/>
          <w:b/>
          <w:sz w:val="24"/>
          <w:szCs w:val="24"/>
          <w:lang w:eastAsia="zh-CN"/>
        </w:rPr>
        <w:t>ПРОНИНСКОЕ СЕЛЬСКОЕ ПОСЕЛЕНИЕ</w:t>
      </w:r>
    </w:p>
    <w:p w:rsidR="004D7DCF" w:rsidRPr="00B30E68" w:rsidRDefault="004D7DCF" w:rsidP="004D7D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0E68">
        <w:rPr>
          <w:rFonts w:ascii="Arial" w:eastAsia="Times New Roman" w:hAnsi="Arial" w:cs="Arial"/>
          <w:b/>
          <w:sz w:val="24"/>
          <w:szCs w:val="24"/>
          <w:lang w:eastAsia="zh-CN"/>
        </w:rPr>
        <w:t>ПРОНИНСКИЙ СЕЛЬСКИЙ СОВЕТ</w:t>
      </w:r>
    </w:p>
    <w:p w:rsidR="004D7DCF" w:rsidRPr="004D7DCF" w:rsidRDefault="004D7DCF" w:rsidP="004D7DCF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30E68">
        <w:rPr>
          <w:rFonts w:ascii="Arial" w:eastAsia="Times New Roman" w:hAnsi="Arial" w:cs="Arial"/>
          <w:b/>
          <w:sz w:val="28"/>
          <w:szCs w:val="24"/>
          <w:lang w:eastAsia="zh-CN"/>
        </w:rPr>
        <w:t>____</w:t>
      </w:r>
      <w:r w:rsidR="00B30E68">
        <w:rPr>
          <w:rFonts w:ascii="Arial" w:eastAsia="Times New Roman" w:hAnsi="Arial" w:cs="Arial"/>
          <w:b/>
          <w:sz w:val="28"/>
          <w:szCs w:val="24"/>
          <w:lang w:eastAsia="zh-CN"/>
        </w:rPr>
        <w:t>__________________________</w:t>
      </w:r>
      <w:bookmarkStart w:id="0" w:name="_GoBack"/>
      <w:bookmarkEnd w:id="0"/>
      <w:r w:rsidRPr="00B30E68">
        <w:rPr>
          <w:rFonts w:ascii="Arial" w:eastAsia="Times New Roman" w:hAnsi="Arial" w:cs="Arial"/>
          <w:b/>
          <w:sz w:val="28"/>
          <w:szCs w:val="24"/>
          <w:lang w:eastAsia="zh-CN"/>
        </w:rPr>
        <w:t>____________________________</w:t>
      </w:r>
    </w:p>
    <w:p w:rsidR="004D7DCF" w:rsidRPr="004D7DCF" w:rsidRDefault="004D7DCF" w:rsidP="004D7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D7DC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    </w:t>
      </w:r>
    </w:p>
    <w:p w:rsidR="004D7DCF" w:rsidRPr="004D7DCF" w:rsidRDefault="004D7DCF" w:rsidP="004D7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D7DC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    </w:t>
      </w:r>
      <w:r w:rsidR="00B30E6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</w:t>
      </w:r>
      <w:r w:rsidRPr="004D7DC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РЕШЕНИЕ</w:t>
      </w:r>
    </w:p>
    <w:p w:rsidR="004D7DCF" w:rsidRPr="004D7DCF" w:rsidRDefault="004D7DCF" w:rsidP="004D7DCF">
      <w:pPr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B30E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№ 26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от  03 ноября  2020 года                                                                                               </w:t>
      </w:r>
    </w:p>
    <w:p w:rsidR="004D7DCF" w:rsidRPr="004D7DCF" w:rsidRDefault="004D7DCF" w:rsidP="004D7D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7DCF" w:rsidRPr="004D7DCF" w:rsidRDefault="004D7DCF" w:rsidP="00475A1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7DCF">
        <w:rPr>
          <w:rFonts w:ascii="Arial" w:eastAsia="Calibri" w:hAnsi="Arial" w:cs="Arial"/>
          <w:sz w:val="24"/>
          <w:szCs w:val="24"/>
        </w:rPr>
        <w:t xml:space="preserve">     </w:t>
      </w:r>
      <w:r w:rsidR="00475A1A">
        <w:rPr>
          <w:rFonts w:ascii="Arial" w:eastAsia="Calibri" w:hAnsi="Arial" w:cs="Arial"/>
          <w:sz w:val="24"/>
          <w:szCs w:val="24"/>
        </w:rPr>
        <w:t xml:space="preserve">  </w:t>
      </w:r>
      <w:r w:rsidRPr="004D7DCF">
        <w:rPr>
          <w:rFonts w:ascii="Arial" w:eastAsia="Calibri" w:hAnsi="Arial" w:cs="Arial"/>
          <w:sz w:val="24"/>
          <w:szCs w:val="24"/>
        </w:rPr>
        <w:t xml:space="preserve">    О внесении изменений в решение Пронинского сельского Совета Серафимовичского района Волгоградской области 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t>решение № 34 от 13.12.2019  г «</w:t>
      </w:r>
      <w:r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муниципального дорожного фонда Пронинского сельского поселения Серафимовичского муниципального района</w:t>
      </w:r>
      <w:r w:rsidRPr="004D7DCF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  </w:t>
      </w:r>
      <w:r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>и утверждении Положения о порядке формирования и использования муниципального дорожного фонда Пронинского сельского поселения Серафимовичского муниципального района  Волгоградской области»</w:t>
      </w:r>
    </w:p>
    <w:p w:rsidR="004D7DCF" w:rsidRDefault="004D7DCF" w:rsidP="004D7D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A1A" w:rsidRPr="004D7DCF" w:rsidRDefault="00475A1A" w:rsidP="004D7D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Default="00475A1A" w:rsidP="004D7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финансового обеспечения дорожной деятельности в отношении </w:t>
      </w:r>
      <w:proofErr w:type="gramStart"/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автомобильных дорог общего пользования местного значения  Пронинского сельского поселения, в соответствии с Федеральным законом </w:t>
      </w:r>
      <w:r w:rsidR="004D7DCF" w:rsidRPr="004D7DC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08 ноября </w:t>
      </w:r>
      <w:smartTag w:uri="urn:schemas-microsoft-com:office:smarttags" w:element="metricconverter">
        <w:smartTagPr>
          <w:attr w:name="ProductID" w:val="2007 г"/>
        </w:smartTagPr>
        <w:r w:rsidR="004D7DCF" w:rsidRPr="004D7DCF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2007 г</w:t>
        </w:r>
      </w:smartTag>
      <w:r w:rsidR="004D7DCF" w:rsidRPr="004D7DC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№ 257-ФЗ</w:t>
      </w:r>
      <w:r w:rsidR="004D7DCF" w:rsidRPr="004D7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</w:t>
      </w:r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6" w:history="1">
        <w:r w:rsidR="004D7DCF" w:rsidRPr="004D7DC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от 06 октября 2003 г. № 131-ФЗ</w:t>
        </w:r>
      </w:hyperlink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4D7DCF"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>статьей 179.4</w:t>
      </w:r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</w:t>
      </w:r>
      <w:proofErr w:type="gramEnd"/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 Законом Волгоградской области </w:t>
      </w:r>
      <w:r w:rsidR="004D7DCF"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07 ноября </w:t>
      </w:r>
      <w:smartTag w:uri="urn:schemas-microsoft-com:office:smarttags" w:element="metricconverter">
        <w:smartTagPr>
          <w:attr w:name="ProductID" w:val="2011 г"/>
        </w:smartTagPr>
        <w:r w:rsidR="004D7DCF" w:rsidRPr="004D7DC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 г</w:t>
        </w:r>
      </w:smartTag>
      <w:r w:rsidR="004D7DCF"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>. № 2246-ОД</w:t>
      </w:r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"О дорожном фонде Волгоградской области", Уставом Пронинского сельского поселения Серафимовичского   муниципального района Волгоградской области</w:t>
      </w:r>
    </w:p>
    <w:p w:rsidR="004D7DCF" w:rsidRDefault="004D7DCF" w:rsidP="004D7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D7DCF">
        <w:rPr>
          <w:rFonts w:ascii="Arial" w:eastAsia="Times New Roman" w:hAnsi="Arial" w:cs="Arial"/>
          <w:sz w:val="24"/>
          <w:szCs w:val="24"/>
          <w:lang w:eastAsia="ru-RU"/>
        </w:rPr>
        <w:t>Пронинский</w:t>
      </w:r>
      <w:proofErr w:type="spellEnd"/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D7DCF" w:rsidRPr="004D7DCF" w:rsidRDefault="004D7DCF" w:rsidP="004D7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       Внести изменения в </w:t>
      </w:r>
      <w:r w:rsidRPr="004D7DCF">
        <w:rPr>
          <w:rFonts w:ascii="Arial" w:eastAsia="Calibri" w:hAnsi="Arial" w:cs="Arial"/>
          <w:sz w:val="24"/>
          <w:szCs w:val="24"/>
        </w:rPr>
        <w:t xml:space="preserve">решение Пронинского сельского Совета Серафимовичского района Волгоградской области 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t>решение № 34 от 13.12.2019  г «</w:t>
      </w:r>
      <w:r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муниципального дорожного фонда Пронинского сельского поселения Серафимовичского муниципального района</w:t>
      </w:r>
      <w:r w:rsidRPr="004D7DCF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  </w:t>
      </w:r>
      <w:r w:rsidRPr="004D7DCF">
        <w:rPr>
          <w:rFonts w:ascii="Arial" w:eastAsia="Times New Roman" w:hAnsi="Arial" w:cs="Arial"/>
          <w:bCs/>
          <w:sz w:val="24"/>
          <w:szCs w:val="24"/>
          <w:lang w:eastAsia="ru-RU"/>
        </w:rPr>
        <w:t>и утверждении Положения о порядке формирования и использования муниципального дорожного фонда Пронинского сельского поселения Серафимовичского муниципального района  Волгоградской области»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4D7DCF" w:rsidRDefault="004D7DCF" w:rsidP="004D7DC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1" w:name="sub_1"/>
      <w:bookmarkStart w:id="2" w:name="sub_2"/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</w:t>
      </w:r>
      <w:r w:rsidRPr="004D7DC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В приложении № 1 изложить   главу  3 « Порядок использования средств дорожного фонда »  в новой редакции:</w:t>
      </w:r>
    </w:p>
    <w:p w:rsidR="00503034" w:rsidRPr="004D7DCF" w:rsidRDefault="00503034" w:rsidP="004D7DC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«3.1. Средства дорожного фонда направляются </w:t>
      </w:r>
      <w:proofErr w:type="gramStart"/>
      <w:r w:rsidRPr="004D7DC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D7D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D7DCF" w:rsidRPr="004D7DCF" w:rsidRDefault="004D7DCF" w:rsidP="004D7D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3.1.1. выполнение работ по ремонту и содержанию автомобильных дорог общего пользования местного значения в границах населенных пунктов и искусственных сооружений на них.</w:t>
      </w:r>
    </w:p>
    <w:p w:rsidR="004D7DCF" w:rsidRPr="004D7DCF" w:rsidRDefault="004D7DCF" w:rsidP="004D7D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4D7DCF" w:rsidRPr="004D7DCF" w:rsidRDefault="004D7DCF" w:rsidP="004D7D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3.1.3.  Обустройство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движения, включая:</w:t>
      </w:r>
    </w:p>
    <w:p w:rsidR="004D7DCF" w:rsidRPr="004D7DCF" w:rsidRDefault="004D7DCF" w:rsidP="004D7DC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7DCF">
        <w:rPr>
          <w:rFonts w:ascii="Arial" w:eastAsia="Calibri" w:hAnsi="Arial" w:cs="Arial"/>
          <w:sz w:val="24"/>
          <w:szCs w:val="24"/>
        </w:rPr>
        <w:t>приобретение и установку знаков дорожного движения, замена поврежденных дорожных знаков;</w:t>
      </w:r>
    </w:p>
    <w:p w:rsidR="004D7DCF" w:rsidRPr="004D7DCF" w:rsidRDefault="004D7DCF" w:rsidP="004D7DC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7DCF">
        <w:rPr>
          <w:rFonts w:ascii="Arial" w:eastAsia="Calibri" w:hAnsi="Arial" w:cs="Arial"/>
          <w:sz w:val="24"/>
          <w:szCs w:val="24"/>
          <w:lang w:eastAsia="ru-RU"/>
        </w:rPr>
        <w:t xml:space="preserve">приобретение оборудования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4D7DCF">
        <w:rPr>
          <w:rFonts w:ascii="Arial" w:eastAsia="Calibri" w:hAnsi="Arial" w:cs="Arial"/>
          <w:sz w:val="24"/>
          <w:szCs w:val="24"/>
          <w:lang w:eastAsia="ru-RU"/>
        </w:rPr>
        <w:t>электропатроны</w:t>
      </w:r>
      <w:proofErr w:type="spellEnd"/>
      <w:r w:rsidRPr="004D7DCF">
        <w:rPr>
          <w:rFonts w:ascii="Arial" w:eastAsia="Calibri" w:hAnsi="Arial" w:cs="Arial"/>
          <w:sz w:val="24"/>
          <w:szCs w:val="24"/>
          <w:lang w:eastAsia="ru-RU"/>
        </w:rPr>
        <w:t xml:space="preserve"> для ламп и пр.);</w:t>
      </w:r>
    </w:p>
    <w:p w:rsidR="004D7DCF" w:rsidRPr="004D7DCF" w:rsidRDefault="004D7DCF" w:rsidP="004D7DC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7DCF">
        <w:rPr>
          <w:rFonts w:ascii="Arial" w:eastAsia="Calibri" w:hAnsi="Arial" w:cs="Arial"/>
          <w:sz w:val="24"/>
          <w:szCs w:val="24"/>
          <w:lang w:eastAsia="ru-RU"/>
        </w:rPr>
        <w:t>приобретение и ремонт ящиков управления освещением;</w:t>
      </w:r>
    </w:p>
    <w:p w:rsidR="004D7DCF" w:rsidRPr="004D7DCF" w:rsidRDefault="004D7DCF" w:rsidP="004D7DC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7DCF">
        <w:rPr>
          <w:rFonts w:ascii="Arial" w:eastAsia="Calibri" w:hAnsi="Arial" w:cs="Arial"/>
          <w:sz w:val="24"/>
          <w:szCs w:val="24"/>
          <w:lang w:eastAsia="ru-RU"/>
        </w:rPr>
        <w:t>проектирование и  выполнение монтажных  работ  уличного освещения;</w:t>
      </w:r>
    </w:p>
    <w:p w:rsidR="004D7DCF" w:rsidRPr="004D7DCF" w:rsidRDefault="004D7DCF" w:rsidP="004D7DC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7DCF">
        <w:rPr>
          <w:rFonts w:ascii="Arial" w:eastAsia="Calibri" w:hAnsi="Arial" w:cs="Arial"/>
          <w:sz w:val="24"/>
          <w:szCs w:val="24"/>
          <w:lang w:eastAsia="ru-RU"/>
        </w:rPr>
        <w:t xml:space="preserve">замена вышедших из строя ламп и светильников, проводов, кабелей, автоматических выключателей  и других элементов </w:t>
      </w:r>
      <w:proofErr w:type="spellStart"/>
      <w:r w:rsidRPr="004D7DCF">
        <w:rPr>
          <w:rFonts w:ascii="Arial" w:eastAsia="Calibri" w:hAnsi="Arial" w:cs="Arial"/>
          <w:sz w:val="24"/>
          <w:szCs w:val="24"/>
          <w:lang w:eastAsia="ru-RU"/>
        </w:rPr>
        <w:t>электороосвещения</w:t>
      </w:r>
      <w:proofErr w:type="spellEnd"/>
      <w:r w:rsidRPr="004D7DCF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4D7DCF" w:rsidRPr="004D7DCF" w:rsidRDefault="004D7DCF" w:rsidP="004D7DC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капитальный и текущий ремонт уличного освещения объектов;</w:t>
      </w:r>
    </w:p>
    <w:p w:rsidR="004D7DCF" w:rsidRPr="004D7DCF" w:rsidRDefault="004D7DCF" w:rsidP="004D7DC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техническое обслуживание  линий уличного освещения;</w:t>
      </w:r>
    </w:p>
    <w:p w:rsidR="004D7DCF" w:rsidRPr="004D7DCF" w:rsidRDefault="004D7DCF" w:rsidP="004D7DC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оплату поставки и транспортирования электроэнергии, расходуемой на уличное освещение;</w:t>
      </w:r>
    </w:p>
    <w:p w:rsidR="004D7DCF" w:rsidRPr="004D7DCF" w:rsidRDefault="004D7DCF" w:rsidP="004D7D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3.1.4.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3.1.5. Проведение проектно-изыскательских работ в области дорожной деятельности;</w:t>
      </w:r>
    </w:p>
    <w:p w:rsidR="004D7DCF" w:rsidRPr="004D7DCF" w:rsidRDefault="004D7DCF" w:rsidP="004D7D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3.1.6.</w:t>
      </w:r>
      <w:r w:rsidRPr="004D7D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Приобретение, капитальный  и текущий  ремонт 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t>дорожной, строительной техники</w:t>
      </w:r>
      <w:r w:rsidRPr="004D7D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 оборудования, машин, механизмов и автомобильных транспортных средств, а также узлов и агрегатов к ним, предназначенных для содержания, ремонта и развития (строительства, реконструкции) автомобильных дорог общего пользования;</w:t>
      </w:r>
    </w:p>
    <w:p w:rsidR="004D7DCF" w:rsidRPr="004D7DCF" w:rsidRDefault="004D7DCF" w:rsidP="004D7D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4D7D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3.1.7.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Приобретение запасных частей и горюче-смазочных материалов для техники, механизмов и оборудования, указанных в п.3.1.6 Положения;</w:t>
      </w:r>
    </w:p>
    <w:p w:rsidR="004D7DCF" w:rsidRPr="004D7DCF" w:rsidRDefault="004D7DCF" w:rsidP="004D7D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3.1.8. </w:t>
      </w:r>
      <w:r w:rsidRPr="004D7D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Производить расчеты  по  договорам  подряда с юридическими, физическими лицами  по содержанию и   обслуживанию   дорожной  сети  (</w:t>
      </w:r>
      <w:proofErr w:type="spellStart"/>
      <w:r w:rsidRPr="004D7D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грейдирование</w:t>
      </w:r>
      <w:proofErr w:type="spellEnd"/>
      <w:r w:rsidRPr="004D7D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дорог, </w:t>
      </w:r>
      <w:proofErr w:type="spellStart"/>
      <w:r w:rsidRPr="004D7D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обкос</w:t>
      </w:r>
      <w:proofErr w:type="spellEnd"/>
      <w:r w:rsidRPr="004D7D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обочин,  </w:t>
      </w:r>
      <w:proofErr w:type="gramStart"/>
      <w:r w:rsidRPr="004D7D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частичное</w:t>
      </w:r>
      <w:proofErr w:type="gramEnd"/>
      <w:r w:rsidRPr="004D7D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асфальтировании и  др.).</w:t>
      </w:r>
      <w:r w:rsidRPr="004D7DC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3.1.9. Создание резерва средств муниципального дорожного фонда;</w:t>
      </w:r>
    </w:p>
    <w:p w:rsidR="004D7DCF" w:rsidRPr="004D7DCF" w:rsidRDefault="004D7DCF" w:rsidP="004D7D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3.1.10. Реализацию прочих мероприятий, необходимых для развития и функционирования сети,  автомобильных дорог общего пользования местного значения.</w:t>
      </w:r>
    </w:p>
    <w:p w:rsidR="004D7DCF" w:rsidRPr="004D7DCF" w:rsidRDefault="00475A1A" w:rsidP="004D7DC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>3.1.11. 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4D7DCF" w:rsidRPr="004D7DCF" w:rsidRDefault="004D7DCF" w:rsidP="004D7DCF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- на выплату заработной платы с начислениями на выплаты по оплате труда;</w:t>
      </w:r>
    </w:p>
    <w:p w:rsidR="004D7DCF" w:rsidRPr="004D7DCF" w:rsidRDefault="004D7DCF" w:rsidP="004D7DCF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>- на оплату ГСМ  и коммунальных услуг</w:t>
      </w:r>
      <w:proofErr w:type="gramStart"/>
      <w:r w:rsidRPr="004D7DCF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4D7DCF" w:rsidRPr="004D7DCF" w:rsidRDefault="004D7DCF" w:rsidP="004D7DCF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503034" w:rsidP="004D7D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2. Приложение № 2 изложить в новой редакции:</w:t>
      </w:r>
    </w:p>
    <w:p w:rsidR="004D7DCF" w:rsidRPr="004D7DCF" w:rsidRDefault="004D7DCF" w:rsidP="004D7DCF">
      <w:pPr>
        <w:pageBreakBefore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№2</w:t>
      </w:r>
    </w:p>
    <w:p w:rsidR="004D7DCF" w:rsidRPr="004D7DCF" w:rsidRDefault="004D7DCF" w:rsidP="004D7DCF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Смета</w:t>
      </w:r>
    </w:p>
    <w:p w:rsidR="004D7DCF" w:rsidRPr="004D7DCF" w:rsidRDefault="004D7DCF" w:rsidP="004D7D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доходов и расходов муниципального дорожного фонда Пронинского сельского поселения на 2021 год</w:t>
      </w:r>
    </w:p>
    <w:p w:rsidR="004D7DCF" w:rsidRPr="004D7DCF" w:rsidRDefault="004D7DCF" w:rsidP="004D7DCF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26282F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7626"/>
        <w:gridCol w:w="1283"/>
      </w:tblGrid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4D7DCF" w:rsidRPr="004D7DCF" w:rsidRDefault="004D7DCF" w:rsidP="004D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– всего: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D7DCF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 xml:space="preserve"> Пронинского сельского поселения</w:t>
            </w: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размере прогнозируемых поступлений </w:t>
            </w:r>
            <w:proofErr w:type="gramStart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транспортного налога;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производимые на территории Российской Федерации;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за выдачу органом местного самоуправления специального разрешения на движение по автомобильной </w:t>
            </w: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Субсидий из областного бюджета на формирование муниципального дорожного фонда </w:t>
            </w:r>
            <w:r w:rsidRPr="004D7DCF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 xml:space="preserve"> Пронинского  сельского поселения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– всего: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приобретение </w:t>
            </w: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дорожной, строительной техники</w:t>
            </w:r>
            <w:r w:rsidRPr="004D7DCF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, оборудования, машин, механизмов и автомобильных транспортных средств, а также узлов и агрегатов к ним, предназначенных для содержания, ремонта и развития (строительства, реконструкции) автомобильных дорог общего пользования;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ремонту и содержанию автомобильных дорог общего пользования местного значения в границах населенных пунктов и искусственных сооружений на них</w:t>
            </w:r>
            <w:r w:rsidRPr="004D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производить расчеты  по  договорам  подряда с юридическими, физическими лицами  по содержанию и обслуживанию дорожной сети (</w:t>
            </w:r>
            <w:proofErr w:type="spellStart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грейдирование</w:t>
            </w:r>
            <w:proofErr w:type="spellEnd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дорог, ямочный ремонт автомобильных дорог общего пользования  с твердым покрытием, работы по засыпке и выравниванию дорог асфальтовой крошкой, частичное асфальтирование, выравнивание</w:t>
            </w:r>
            <w:proofErr w:type="gramStart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подготовка карты  под укладку  щебня, погрузка  щебня, подвоз песка и щебня, разравнивание щебня по дороге, транспортировка щебня до места назначения ,очистка дорог от снега, очистка дорог от мусора, оплата наружного освещения автомобильных дорог в границах населенных пунктов населения, поддержание в порядке линии электроосвещения  дорог, техническое обслуживание линий уличного освещения, обслуживание  систем контроля и управления  линиями  электроосвещения, приобретение и замена  вышедших из стоя  ламп и светильников</w:t>
            </w:r>
            <w:proofErr w:type="gramStart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проводов и кабелей,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автоматических выключателей,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трансформаторов и </w:t>
            </w:r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других элементов освещения, плата  за совместный подвес и оплата за  покупку и транспортировку  электроэнергии  на освещение дорог и </w:t>
            </w:r>
            <w:proofErr w:type="spellStart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Start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spellEnd"/>
            <w:proofErr w:type="gramEnd"/>
            <w:r w:rsidRPr="004D7D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резерва средств муниципального дорожного фонда;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7626" w:type="dxa"/>
          </w:tcPr>
          <w:p w:rsidR="004D7DCF" w:rsidRPr="004D7DCF" w:rsidRDefault="004D7DCF" w:rsidP="004D7D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 прочих мероприятий, необходимых для развития и функционирования сети,  автомобильных дорог общего пользования местного значения.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DCF" w:rsidRPr="004D7DCF" w:rsidTr="00AA0748">
        <w:tc>
          <w:tcPr>
            <w:tcW w:w="662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:rsidR="004D7DCF" w:rsidRPr="004D7DCF" w:rsidRDefault="004D7DCF" w:rsidP="004D7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3" w:type="dxa"/>
          </w:tcPr>
          <w:p w:rsidR="004D7DCF" w:rsidRPr="004D7DCF" w:rsidRDefault="004D7DCF" w:rsidP="004D7D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"/>
    </w:tbl>
    <w:p w:rsidR="004D7DCF" w:rsidRPr="004D7DCF" w:rsidRDefault="004D7DCF" w:rsidP="004D7D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7DCF" w:rsidRPr="00B30E68" w:rsidRDefault="004D7DCF" w:rsidP="004D7D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B30E68" w:rsidP="004D7D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3. </w:t>
      </w:r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   Настоящее решение вступает в силу со дня его официального </w:t>
      </w:r>
      <w:r w:rsidR="004D7DCF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 </w:t>
      </w:r>
      <w:r w:rsidR="004D7DCF" w:rsidRPr="004D7DCF">
        <w:rPr>
          <w:rFonts w:ascii="Arial" w:eastAsia="Times New Roman" w:hAnsi="Arial" w:cs="Arial"/>
          <w:sz w:val="24"/>
          <w:szCs w:val="24"/>
          <w:lang w:eastAsia="ru-RU"/>
        </w:rPr>
        <w:t>и подлежит  размещению  на официальном сайте  администрации Пронинского  сельского поселения.</w:t>
      </w:r>
    </w:p>
    <w:bookmarkEnd w:id="2"/>
    <w:p w:rsidR="004D7DCF" w:rsidRPr="004D7DCF" w:rsidRDefault="004D7DCF" w:rsidP="004D7D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Глава  Пронинского         </w:t>
      </w: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DC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   поселения:                                      </w:t>
      </w:r>
      <w:proofErr w:type="spellStart"/>
      <w:r w:rsidRPr="004D7DCF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CF" w:rsidRPr="004D7DCF" w:rsidRDefault="004D7DCF" w:rsidP="004D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F74" w:rsidRPr="004D7DCF" w:rsidRDefault="00937F74">
      <w:pPr>
        <w:rPr>
          <w:rFonts w:ascii="Arial" w:hAnsi="Arial" w:cs="Arial"/>
          <w:sz w:val="24"/>
          <w:szCs w:val="24"/>
        </w:rPr>
      </w:pPr>
    </w:p>
    <w:sectPr w:rsidR="00937F74" w:rsidRPr="004D7DCF" w:rsidSect="00B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59"/>
    <w:rsid w:val="00126059"/>
    <w:rsid w:val="004415D5"/>
    <w:rsid w:val="00475A1A"/>
    <w:rsid w:val="004D7DCF"/>
    <w:rsid w:val="00503034"/>
    <w:rsid w:val="00690759"/>
    <w:rsid w:val="00937F74"/>
    <w:rsid w:val="00B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2020-11-24T05:19:00Z</dcterms:created>
  <dcterms:modified xsi:type="dcterms:W3CDTF">2020-11-27T07:52:00Z</dcterms:modified>
</cp:coreProperties>
</file>