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C7" w:rsidRPr="00AA59C7" w:rsidRDefault="00AA59C7" w:rsidP="00AA5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9C7">
        <w:rPr>
          <w:rFonts w:ascii="Times New Roman" w:hAnsi="Times New Roman"/>
          <w:b/>
          <w:sz w:val="28"/>
          <w:szCs w:val="28"/>
        </w:rPr>
        <w:t>ПРОНИНСКИЙ СЕЛЬСКИЙ СОВЕТ</w:t>
      </w:r>
    </w:p>
    <w:p w:rsidR="00AA59C7" w:rsidRPr="00AA59C7" w:rsidRDefault="00AA59C7" w:rsidP="00AA5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9C7">
        <w:rPr>
          <w:rFonts w:ascii="Times New Roman" w:hAnsi="Times New Roman"/>
          <w:b/>
          <w:sz w:val="28"/>
          <w:szCs w:val="28"/>
        </w:rPr>
        <w:t>СЕРАФИМОВИЧСКОГО МУНИЦИПАЛЬНОГО РАЙОНА</w:t>
      </w:r>
    </w:p>
    <w:p w:rsidR="00AA59C7" w:rsidRPr="00AA59C7" w:rsidRDefault="00AA59C7" w:rsidP="00AA59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9C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A59C7" w:rsidRPr="00AA59C7" w:rsidRDefault="00AA59C7" w:rsidP="00AA5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9C7" w:rsidRPr="00AA59C7" w:rsidRDefault="00AA59C7" w:rsidP="00AA59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59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59C7" w:rsidRPr="00AA59C7" w:rsidRDefault="00AA59C7" w:rsidP="00AA59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A59C7" w:rsidRPr="00AA59C7" w:rsidRDefault="00AA59C7" w:rsidP="00AA5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59C7">
        <w:rPr>
          <w:rFonts w:ascii="Times New Roman" w:hAnsi="Times New Roman" w:cs="Times New Roman"/>
          <w:sz w:val="28"/>
          <w:szCs w:val="28"/>
        </w:rPr>
        <w:t>№</w:t>
      </w:r>
      <w:r w:rsidRPr="00AA59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31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                         </w:t>
      </w:r>
      <w:r w:rsidRPr="00AA59C7">
        <w:rPr>
          <w:rFonts w:ascii="Times New Roman" w:hAnsi="Times New Roman" w:cs="Times New Roman"/>
          <w:sz w:val="28"/>
          <w:szCs w:val="28"/>
        </w:rPr>
        <w:t xml:space="preserve">от 7 </w:t>
      </w:r>
      <w:r w:rsidRPr="00AA59C7">
        <w:rPr>
          <w:rFonts w:ascii="Times New Roman" w:hAnsi="Times New Roman" w:cs="Times New Roman"/>
          <w:color w:val="000000"/>
          <w:sz w:val="28"/>
          <w:szCs w:val="28"/>
        </w:rPr>
        <w:t xml:space="preserve">декабря  </w:t>
      </w:r>
      <w:r w:rsidRPr="00AA59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2020г.                                                                                 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C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имущества, находящегося </w:t>
      </w:r>
    </w:p>
    <w:p w:rsidR="00AA59C7" w:rsidRDefault="00AA59C7" w:rsidP="00AA59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C7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r w:rsidR="008418CC">
        <w:rPr>
          <w:rFonts w:ascii="Times New Roman" w:hAnsi="Times New Roman" w:cs="Times New Roman"/>
          <w:b/>
          <w:bCs/>
          <w:sz w:val="28"/>
          <w:szCs w:val="28"/>
        </w:rPr>
        <w:t>Пронинского сельского поселения Серафимовичского муниципального  района Волгоградской области</w:t>
      </w:r>
    </w:p>
    <w:p w:rsidR="008418CC" w:rsidRDefault="008418CC" w:rsidP="00AA59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CC" w:rsidRPr="00AA59C7" w:rsidRDefault="008418CC" w:rsidP="00AA59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C7" w:rsidRPr="00AA59C7" w:rsidRDefault="00AA59C7" w:rsidP="00AA59C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A59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9C7"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8" w:history="1">
        <w:r w:rsidRPr="00AA59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59C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Пронинского сельского поселения.</w:t>
      </w:r>
    </w:p>
    <w:p w:rsidR="00AA59C7" w:rsidRPr="00AA59C7" w:rsidRDefault="00AA59C7" w:rsidP="00AA59C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59C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A59C7" w:rsidRPr="00AA59C7" w:rsidRDefault="00AA59C7" w:rsidP="00AA59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AA59C7">
        <w:rPr>
          <w:rFonts w:ascii="Times New Roman" w:hAnsi="Times New Roman" w:cs="Times New Roman"/>
          <w:bCs/>
          <w:sz w:val="28"/>
          <w:szCs w:val="28"/>
        </w:rPr>
        <w:t>о приватизации имущества, находящегося в муниципальной собственности Пронинского сельского поселения</w:t>
      </w:r>
      <w:r w:rsidRPr="00AA59C7">
        <w:rPr>
          <w:rFonts w:ascii="Times New Roman" w:hAnsi="Times New Roman" w:cs="Times New Roman"/>
          <w:sz w:val="28"/>
          <w:szCs w:val="28"/>
        </w:rPr>
        <w:t>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A5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Пронинского сельского поселения.</w:t>
      </w:r>
    </w:p>
    <w:p w:rsidR="00AA59C7" w:rsidRPr="00AA59C7" w:rsidRDefault="00AA59C7" w:rsidP="00AA59C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C7" w:rsidRPr="00AA59C7" w:rsidRDefault="00AA59C7" w:rsidP="00AA5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Глава Пронинского </w:t>
      </w:r>
    </w:p>
    <w:p w:rsidR="00AA59C7" w:rsidRPr="00AA59C7" w:rsidRDefault="00AA59C7" w:rsidP="00AA59C7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bookmarkStart w:id="0" w:name="_GoBack"/>
      <w:bookmarkEnd w:id="0"/>
      <w:r w:rsidRPr="00AA59C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AA59C7">
        <w:rPr>
          <w:rFonts w:ascii="Times New Roman" w:hAnsi="Times New Roman" w:cs="Times New Roman"/>
          <w:sz w:val="28"/>
          <w:szCs w:val="28"/>
        </w:rPr>
        <w:t>Ёлкин</w:t>
      </w:r>
      <w:proofErr w:type="spellEnd"/>
      <w:r w:rsidRPr="00AA59C7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A59C7" w:rsidRPr="00AA59C7" w:rsidRDefault="00AA59C7" w:rsidP="00AA5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jc w:val="both"/>
        <w:rPr>
          <w:sz w:val="28"/>
          <w:szCs w:val="28"/>
        </w:rPr>
      </w:pP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59C7" w:rsidRPr="00AA59C7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9C7" w:rsidRPr="00AA59C7" w:rsidRDefault="00AA59C7" w:rsidP="00AA59C7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AA59C7" w:rsidRPr="00AA59C7" w:rsidRDefault="00AA59C7" w:rsidP="00AA59C7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</w:rPr>
      </w:pPr>
      <w:r w:rsidRPr="00AA59C7">
        <w:rPr>
          <w:rFonts w:ascii="Times New Roman" w:hAnsi="Times New Roman" w:cs="Times New Roman"/>
          <w:sz w:val="28"/>
          <w:szCs w:val="28"/>
        </w:rPr>
        <w:t>Решением Пронинского сельского совета</w:t>
      </w:r>
    </w:p>
    <w:p w:rsidR="00AA59C7" w:rsidRPr="00AA59C7" w:rsidRDefault="00AA59C7" w:rsidP="00AA59C7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</w:rPr>
      </w:pPr>
    </w:p>
    <w:p w:rsidR="00AA59C7" w:rsidRPr="00AA59C7" w:rsidRDefault="00AA59C7" w:rsidP="00AA59C7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от 7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C7">
        <w:rPr>
          <w:rFonts w:ascii="Times New Roman" w:hAnsi="Times New Roman" w:cs="Times New Roman"/>
          <w:sz w:val="28"/>
          <w:szCs w:val="28"/>
        </w:rPr>
        <w:t>2020г.  № 31</w:t>
      </w:r>
    </w:p>
    <w:p w:rsidR="00AA59C7" w:rsidRPr="00AA59C7" w:rsidRDefault="00AA59C7" w:rsidP="00AA5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9C7" w:rsidRPr="00AA59C7" w:rsidRDefault="00AA59C7" w:rsidP="00AA59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9C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9C7">
        <w:rPr>
          <w:rFonts w:ascii="Times New Roman" w:hAnsi="Times New Roman" w:cs="Times New Roman"/>
          <w:b/>
          <w:bCs/>
          <w:sz w:val="28"/>
          <w:szCs w:val="28"/>
        </w:rPr>
        <w:t>Пронинского сельского поселения.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C7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Пронинского сельского поселения </w:t>
      </w:r>
      <w:r w:rsidRPr="00AA59C7">
        <w:rPr>
          <w:rFonts w:ascii="Times New Roman" w:hAnsi="Times New Roman" w:cs="Times New Roman"/>
          <w:sz w:val="28"/>
          <w:szCs w:val="28"/>
        </w:rPr>
        <w:t>(далее – Положение) разработано в целях реализации положений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AA59C7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AA59C7">
        <w:rPr>
          <w:rFonts w:ascii="Times New Roman" w:hAnsi="Times New Roman" w:cs="Times New Roman"/>
          <w:sz w:val="28"/>
          <w:szCs w:val="28"/>
        </w:rPr>
        <w:t xml:space="preserve">а от 21.12.2001 № 178-ФЗ «О приватизации государственного и муниципального имущества», Федерального </w:t>
      </w:r>
      <w:hyperlink r:id="rId10" w:history="1">
        <w:r w:rsidRPr="00AA59C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A59C7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Объектом приватизации может быть любое имущество, находящееся в муниципальной собственности Пронинского сельского поселения (</w:t>
      </w:r>
      <w:r w:rsidRPr="00AA59C7">
        <w:rPr>
          <w:rFonts w:ascii="Times New Roman" w:hAnsi="Times New Roman" w:cs="Times New Roman"/>
          <w:iCs/>
          <w:kern w:val="1"/>
          <w:sz w:val="28"/>
          <w:szCs w:val="24"/>
        </w:rPr>
        <w:t>далее также – муниципальное имущество)</w:t>
      </w:r>
      <w:r w:rsidRPr="00AA59C7"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A59C7">
        <w:rPr>
          <w:rFonts w:ascii="Times New Roman" w:hAnsi="Times New Roman" w:cs="Times New Roman"/>
          <w:sz w:val="28"/>
          <w:szCs w:val="28"/>
        </w:rPr>
        <w:t>Администрация Пронинского сельского поселения (</w:t>
      </w:r>
      <w:r w:rsidRPr="00AA59C7">
        <w:rPr>
          <w:rFonts w:ascii="Times New Roman" w:hAnsi="Times New Roman" w:cs="Times New Roman"/>
          <w:iCs/>
          <w:kern w:val="1"/>
          <w:sz w:val="28"/>
          <w:szCs w:val="28"/>
        </w:rPr>
        <w:t>далее – администрация)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 w:rsidRPr="00AA59C7">
        <w:rPr>
          <w:rFonts w:ascii="Times New Roman" w:hAnsi="Times New Roman" w:cs="Times New Roman"/>
          <w:sz w:val="28"/>
          <w:szCs w:val="28"/>
        </w:rPr>
        <w:t>самостоятельно осуществляет функции по продаже муниципального имущества</w:t>
      </w:r>
      <w:r w:rsidRPr="00AA59C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AA59C7">
        <w:rPr>
          <w:rFonts w:ascii="Times New Roman" w:hAnsi="Times New Roman" w:cs="Times New Roman"/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11" w:history="1">
        <w:r w:rsidRPr="00AA59C7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AA59C7">
        <w:t xml:space="preserve"> </w:t>
      </w:r>
      <w:r w:rsidRPr="00AA59C7">
        <w:rPr>
          <w:rFonts w:ascii="Times New Roman" w:hAnsi="Times New Roman" w:cs="Times New Roman"/>
          <w:sz w:val="28"/>
          <w:szCs w:val="28"/>
        </w:rPr>
        <w:t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администрации Пронинского сельского поселения и (или) осуществлять функции</w:t>
      </w:r>
      <w:proofErr w:type="gramEnd"/>
      <w:r w:rsidRPr="00AA59C7">
        <w:rPr>
          <w:rFonts w:ascii="Times New Roman" w:hAnsi="Times New Roman" w:cs="Times New Roman"/>
          <w:sz w:val="28"/>
          <w:szCs w:val="28"/>
        </w:rPr>
        <w:t xml:space="preserve"> продавца такого имущества. 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1.3. Администрация устанавливает порядок отбора юридических лиц для организации от имени Пронинского сельского поселения продажи приватизируемой муниципальной собственности и (или) осуществления функций продавца.</w:t>
      </w:r>
    </w:p>
    <w:p w:rsidR="00AA59C7" w:rsidRPr="00AA59C7" w:rsidRDefault="00AA59C7" w:rsidP="00AA59C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59C7" w:rsidRPr="00AA59C7" w:rsidRDefault="00AA59C7" w:rsidP="00AA59C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AA59C7" w:rsidRPr="00AA59C7" w:rsidRDefault="00AA59C7" w:rsidP="00AA5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A59C7">
        <w:rPr>
          <w:rFonts w:ascii="Times New Roman" w:hAnsi="Times New Roman" w:cs="Times New Roman"/>
          <w:sz w:val="28"/>
          <w:szCs w:val="28"/>
        </w:rPr>
        <w:lastRenderedPageBreak/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AA59C7">
        <w:rPr>
          <w:rFonts w:ascii="Times New Roman" w:hAnsi="Times New Roman" w:cs="Times New Roman"/>
          <w:b/>
          <w:sz w:val="28"/>
          <w:szCs w:val="28"/>
        </w:rPr>
        <w:t>(</w:t>
      </w:r>
      <w:r w:rsidRPr="00AA59C7">
        <w:rPr>
          <w:rFonts w:ascii="Times New Roman" w:hAnsi="Times New Roman" w:cs="Times New Roman"/>
          <w:sz w:val="28"/>
          <w:szCs w:val="28"/>
        </w:rPr>
        <w:t>далее – прогнозный план приватизации)</w:t>
      </w:r>
      <w:r w:rsidRPr="00AA59C7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AA59C7">
        <w:rPr>
          <w:rFonts w:ascii="Times New Roman" w:hAnsi="Times New Roman" w:cs="Times New Roman"/>
          <w:sz w:val="28"/>
          <w:szCs w:val="28"/>
        </w:rPr>
        <w:t>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AA59C7">
        <w:rPr>
          <w:rFonts w:ascii="Times New Roman" w:hAnsi="Times New Roman" w:cs="Times New Roman"/>
          <w:sz w:val="28"/>
          <w:szCs w:val="28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 Пронинского сельского поселения.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AA59C7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AA59C7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AA59C7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AA59C7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AA59C7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 Пронинского сельского поселения;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lastRenderedPageBreak/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2.6. Проект прогнозного плана приватизации вносится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Пронинского сельского С</w:t>
      </w:r>
      <w:r w:rsidRPr="00AA59C7">
        <w:rPr>
          <w:rFonts w:ascii="Times New Roman" w:hAnsi="Times New Roman" w:cs="Times New Roman"/>
          <w:sz w:val="28"/>
          <w:szCs w:val="28"/>
        </w:rPr>
        <w:t>овета администрацией одновременно с проектом бюджета Пронинского сельского поселения.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администрации Пронинского сельского поселения;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б) сведения о задолженности в бюджет Пронинского сельского поселения муниципальных унитарных предприятий на 1 июля текущего года;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в) дивиденды, часть прибыли, перечисленные в бюджет администрации Пронинского сельского поселения по акциям или долям в уставных капиталах хозяйственных обществ за два предшествовавших года;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</w:t>
      </w:r>
      <w:r w:rsidRPr="00AA59C7">
        <w:rPr>
          <w:rFonts w:ascii="Times New Roman" w:hAnsi="Times New Roman" w:cs="Times New Roman"/>
          <w:sz w:val="28"/>
          <w:szCs w:val="28"/>
        </w:rPr>
        <w:t xml:space="preserve">овет рассматривает и утверждает прогнозный план приватизации муниципального имущества одновременно с бюджетом Пронинского сельского поселения и осуществляет </w:t>
      </w:r>
      <w:proofErr w:type="gramStart"/>
      <w:r w:rsidRPr="00AA5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9C7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9C7">
        <w:rPr>
          <w:rFonts w:ascii="Times New Roman" w:hAnsi="Times New Roman" w:cs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</w:t>
      </w:r>
      <w:r w:rsidRPr="00AA59C7">
        <w:rPr>
          <w:rFonts w:ascii="Times New Roman" w:hAnsi="Times New Roman" w:cs="Times New Roman"/>
          <w:sz w:val="28"/>
          <w:szCs w:val="28"/>
        </w:rPr>
        <w:lastRenderedPageBreak/>
        <w:t>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AA59C7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2.10.</w:t>
      </w:r>
      <w:r w:rsidRPr="00AA59C7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proofErr w:type="spellStart"/>
      <w:r w:rsidRPr="00AA59C7">
        <w:rPr>
          <w:rFonts w:ascii="Times New Roman" w:hAnsi="Times New Roman" w:cs="Times New Roman"/>
          <w:sz w:val="28"/>
          <w:szCs w:val="28"/>
          <w:lang w:eastAsia="ru-RU"/>
        </w:rPr>
        <w:t>Пронинский</w:t>
      </w:r>
      <w:proofErr w:type="spellEnd"/>
      <w:r w:rsidRPr="00AA59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совет, администрацией </w:t>
      </w:r>
      <w:r w:rsidRPr="00AA59C7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Пронинского сельского поселения.</w:t>
      </w:r>
      <w:r w:rsidRPr="00AA59C7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В отчет о результатах приватизации включаются следующие сведения: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размер денежных средств, полученных в результате приватизации муниципального имущества в отчетном году и поступивших в бюджет Пронинского сельского поселения.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</w:t>
      </w:r>
      <w:r w:rsidRPr="00AA59C7">
        <w:rPr>
          <w:rFonts w:ascii="Times New Roman" w:hAnsi="Times New Roman" w:cs="Times New Roman"/>
          <w:sz w:val="28"/>
          <w:szCs w:val="28"/>
        </w:rPr>
        <w:t xml:space="preserve">овет рассматривает и утверждает отчет о результатах </w:t>
      </w:r>
      <w:proofErr w:type="spellStart"/>
      <w:r w:rsidRPr="00AA59C7">
        <w:rPr>
          <w:rFonts w:ascii="Times New Roman" w:hAnsi="Times New Roman" w:cs="Times New Roman"/>
          <w:sz w:val="28"/>
          <w:szCs w:val="28"/>
        </w:rPr>
        <w:t>приватизациив</w:t>
      </w:r>
      <w:proofErr w:type="spellEnd"/>
      <w:r w:rsidRPr="00AA59C7">
        <w:rPr>
          <w:rFonts w:ascii="Times New Roman" w:hAnsi="Times New Roman" w:cs="Times New Roman"/>
          <w:sz w:val="28"/>
          <w:szCs w:val="28"/>
        </w:rPr>
        <w:t xml:space="preserve"> отчетном году не позднее ______</w:t>
      </w:r>
      <w:r w:rsidRPr="00AA59C7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AA59C7">
        <w:rPr>
          <w:rFonts w:ascii="Times New Roman" w:hAnsi="Times New Roman" w:cs="Times New Roman"/>
          <w:sz w:val="28"/>
          <w:szCs w:val="28"/>
        </w:rPr>
        <w:t>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59C7" w:rsidRPr="00AA59C7" w:rsidRDefault="00AA59C7" w:rsidP="00AA59C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AA59C7" w:rsidRPr="00AA59C7" w:rsidRDefault="00AA59C7" w:rsidP="00AA5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AA59C7"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3.2. Администрация устанавливает порядок и сроки подготовки проектов решений об условиях приватизации,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9C7">
        <w:rPr>
          <w:rFonts w:ascii="Times New Roman" w:hAnsi="Times New Roman" w:cs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lastRenderedPageBreak/>
        <w:t>а) обеспечивает проведение инвентаризации муниципального унитарного предприятия;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л) обеспечивает государственную регистрацию права собственности администрация Пронинского сельского поселения на приватизируемое муниципальное имущество;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lastRenderedPageBreak/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AA59C7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AA59C7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proofErr w:type="gramStart"/>
      <w:r w:rsidRPr="00AA59C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A59C7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A59C7">
        <w:rPr>
          <w:rFonts w:ascii="Times New Roman" w:hAnsi="Times New Roman" w:cs="Times New Roman"/>
          <w:sz w:val="28"/>
          <w:szCs w:val="28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AA59C7">
        <w:rPr>
          <w:rFonts w:ascii="Times New Roman" w:hAnsi="Times New Roman" w:cs="Times New Roman"/>
          <w:sz w:val="28"/>
          <w:szCs w:val="28"/>
        </w:rPr>
        <w:t xml:space="preserve"> Федерации и копия паспорта объекта культурного наследия (при его наличии).</w:t>
      </w:r>
    </w:p>
    <w:p w:rsidR="00AA59C7" w:rsidRPr="00AA59C7" w:rsidRDefault="00AA59C7" w:rsidP="00A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9C7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AA59C7" w:rsidRPr="00AA59C7" w:rsidRDefault="00AA59C7" w:rsidP="00AA5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4.1. Прогнозный план приватизации, отчет о результатах </w:t>
      </w:r>
      <w:proofErr w:type="spellStart"/>
      <w:r w:rsidRPr="00AA59C7">
        <w:rPr>
          <w:rFonts w:ascii="Times New Roman" w:hAnsi="Times New Roman" w:cs="Times New Roman"/>
          <w:sz w:val="28"/>
          <w:szCs w:val="28"/>
        </w:rPr>
        <w:t>приватизацииподлежат</w:t>
      </w:r>
      <w:proofErr w:type="spellEnd"/>
      <w:r w:rsidRPr="00AA59C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AA59C7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</w:t>
      </w:r>
      <w:proofErr w:type="gramStart"/>
      <w:r w:rsidRPr="00AA59C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A59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59C7">
        <w:rPr>
          <w:rFonts w:ascii="Times New Roman" w:hAnsi="Times New Roman" w:cs="Times New Roman"/>
          <w:sz w:val="28"/>
          <w:szCs w:val="28"/>
        </w:rPr>
        <w:t>далее – официальные сайты в сети «Интернет»), не позднее _____</w:t>
      </w:r>
      <w:r w:rsidRPr="00AA59C7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AA59C7"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proofErr w:type="spellStart"/>
      <w:r w:rsidRPr="00AA59C7">
        <w:rPr>
          <w:rFonts w:ascii="Times New Roman" w:hAnsi="Times New Roman" w:cs="Times New Roman"/>
          <w:sz w:val="28"/>
          <w:szCs w:val="28"/>
        </w:rPr>
        <w:t>Пронинским</w:t>
      </w:r>
      <w:proofErr w:type="spellEnd"/>
      <w:r w:rsidRPr="00AA59C7">
        <w:rPr>
          <w:rFonts w:ascii="Times New Roman" w:hAnsi="Times New Roman" w:cs="Times New Roman"/>
          <w:sz w:val="28"/>
          <w:szCs w:val="28"/>
        </w:rPr>
        <w:t xml:space="preserve"> сельским советом.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 w:rsidRPr="00AA59C7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AA59C7">
        <w:rPr>
          <w:rFonts w:ascii="Times New Roman" w:hAnsi="Times New Roman" w:cs="Times New Roman"/>
          <w:sz w:val="28"/>
          <w:szCs w:val="28"/>
        </w:rPr>
        <w:t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AA59C7" w:rsidRPr="00AA59C7" w:rsidRDefault="00AA59C7" w:rsidP="00AA5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7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AA59C7" w:rsidRPr="00AA59C7" w:rsidRDefault="00AA59C7" w:rsidP="00AA5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9C7" w:rsidRPr="00AA59C7" w:rsidRDefault="00AA59C7" w:rsidP="00AA59C7"/>
    <w:p w:rsidR="001106BA" w:rsidRDefault="001106BA"/>
    <w:sectPr w:rsidR="001106BA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9C" w:rsidRDefault="004D6C9C" w:rsidP="00AA59C7">
      <w:pPr>
        <w:spacing w:after="0" w:line="240" w:lineRule="auto"/>
      </w:pPr>
      <w:r>
        <w:separator/>
      </w:r>
    </w:p>
  </w:endnote>
  <w:endnote w:type="continuationSeparator" w:id="0">
    <w:p w:rsidR="004D6C9C" w:rsidRDefault="004D6C9C" w:rsidP="00AA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9C" w:rsidRDefault="004D6C9C" w:rsidP="00AA59C7">
      <w:pPr>
        <w:spacing w:after="0" w:line="240" w:lineRule="auto"/>
      </w:pPr>
      <w:r>
        <w:separator/>
      </w:r>
    </w:p>
  </w:footnote>
  <w:footnote w:type="continuationSeparator" w:id="0">
    <w:p w:rsidR="004D6C9C" w:rsidRDefault="004D6C9C" w:rsidP="00AA59C7">
      <w:pPr>
        <w:spacing w:after="0" w:line="240" w:lineRule="auto"/>
      </w:pPr>
      <w:r>
        <w:continuationSeparator/>
      </w:r>
    </w:p>
  </w:footnote>
  <w:footnote w:id="1">
    <w:p w:rsidR="00AA59C7" w:rsidRDefault="00AA59C7" w:rsidP="00AA59C7">
      <w:pPr>
        <w:pStyle w:val="a3"/>
        <w:jc w:val="both"/>
      </w:pPr>
      <w:r w:rsidRPr="004145B4">
        <w:rPr>
          <w:rStyle w:val="a5"/>
        </w:rPr>
        <w:footnoteRef/>
      </w:r>
      <w:r w:rsidRPr="004145B4">
        <w:t xml:space="preserve"> Функции по продаже муниципального имущества вправе осуществлять структурные подразделения местной администрации </w:t>
      </w:r>
      <w:r w:rsidRPr="004145B4">
        <w:rPr>
          <w:u w:val="single"/>
        </w:rPr>
        <w:t>исключительно от имени местной администрации</w:t>
      </w:r>
      <w:r w:rsidRPr="004145B4">
        <w:t xml:space="preserve"> в рамках полномочий, закрепленных в положении о соответствующем структурном подразделении.</w:t>
      </w:r>
    </w:p>
    <w:p w:rsidR="00AA59C7" w:rsidRDefault="00AA59C7" w:rsidP="00AA59C7">
      <w:pPr>
        <w:pStyle w:val="a3"/>
      </w:pPr>
    </w:p>
  </w:footnote>
  <w:footnote w:id="2">
    <w:p w:rsidR="00AA59C7" w:rsidRDefault="00AA59C7" w:rsidP="00AA59C7">
      <w:pPr>
        <w:pStyle w:val="a3"/>
        <w:jc w:val="both"/>
      </w:pPr>
      <w:r>
        <w:rPr>
          <w:rStyle w:val="a5"/>
        </w:rPr>
        <w:footnoteRef/>
      </w:r>
      <w:r>
        <w:t xml:space="preserve"> 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  <w:footnote w:id="3">
    <w:p w:rsidR="00AA59C7" w:rsidRDefault="00AA59C7" w:rsidP="00AA59C7">
      <w:pPr>
        <w:pStyle w:val="a3"/>
        <w:jc w:val="both"/>
      </w:pPr>
      <w:r w:rsidRPr="00951431">
        <w:rPr>
          <w:rStyle w:val="a5"/>
        </w:rPr>
        <w:footnoteRef/>
      </w:r>
      <w:r w:rsidRPr="00951431">
        <w:t>В случае</w:t>
      </w:r>
      <w:proofErr w:type="gramStart"/>
      <w:r w:rsidRPr="00951431">
        <w:t>,</w:t>
      </w:r>
      <w:proofErr w:type="gramEnd"/>
      <w:r w:rsidRPr="00951431">
        <w:t xml:space="preserve"> если положением о бюджетном процессе муниципального образования не предусмотрено представление отчета о результатах приватизации одновременно с годовым отчетом об исполнении бюджета муниципального образования, то срок представления отчета о результатах приватизации определяется представительным органом в данном пункте.</w:t>
      </w:r>
    </w:p>
  </w:footnote>
  <w:footnote w:id="4">
    <w:p w:rsidR="00AA59C7" w:rsidRPr="00314254" w:rsidRDefault="00AA59C7" w:rsidP="00AA59C7">
      <w:pPr>
        <w:pStyle w:val="a3"/>
      </w:pPr>
      <w:r>
        <w:rPr>
          <w:rStyle w:val="a5"/>
        </w:rPr>
        <w:footnoteRef/>
      </w:r>
      <w:r w:rsidRPr="00314254">
        <w:t>Определяется представительным органом 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54"/>
    <w:rsid w:val="001106BA"/>
    <w:rsid w:val="004D6C9C"/>
    <w:rsid w:val="005B5854"/>
    <w:rsid w:val="008418CC"/>
    <w:rsid w:val="008C6666"/>
    <w:rsid w:val="00A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59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59C7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AA59C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59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59C7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AA59C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2582</Words>
  <Characters>14719</Characters>
  <Application>Microsoft Office Word</Application>
  <DocSecurity>0</DocSecurity>
  <Lines>122</Lines>
  <Paragraphs>34</Paragraphs>
  <ScaleCrop>false</ScaleCrop>
  <Company/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2020-12-16T10:34:00Z</cp:lastPrinted>
  <dcterms:created xsi:type="dcterms:W3CDTF">2020-12-14T12:04:00Z</dcterms:created>
  <dcterms:modified xsi:type="dcterms:W3CDTF">2020-12-16T10:34:00Z</dcterms:modified>
</cp:coreProperties>
</file>